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0E32" w14:textId="159C9AB6" w:rsidR="00B75E81" w:rsidRPr="00521B01" w:rsidRDefault="00521B01" w:rsidP="00521B01">
      <w:pPr>
        <w:jc w:val="center"/>
        <w:rPr>
          <w:b/>
          <w:sz w:val="24"/>
        </w:rPr>
      </w:pPr>
      <w:r>
        <w:rPr>
          <w:b/>
          <w:sz w:val="24"/>
        </w:rPr>
        <w:t>INFORME DE RESULTADOS</w:t>
      </w:r>
    </w:p>
    <w:p w14:paraId="2E1667B6" w14:textId="77777777" w:rsidR="003C5BCF" w:rsidRPr="00521B01" w:rsidRDefault="003C5BCF" w:rsidP="00521B01">
      <w:pPr>
        <w:jc w:val="center"/>
        <w:rPr>
          <w:b/>
          <w:sz w:val="24"/>
        </w:rPr>
      </w:pPr>
      <w:r w:rsidRPr="00521B01">
        <w:rPr>
          <w:b/>
          <w:sz w:val="24"/>
        </w:rPr>
        <w:t>Evaluación Nivel 3: Transferencia al Puesto de Trabajo</w:t>
      </w:r>
    </w:p>
    <w:p w14:paraId="2C9578E6" w14:textId="77777777" w:rsidR="00521B01" w:rsidRPr="00521B01" w:rsidRDefault="00521B01">
      <w:pPr>
        <w:pStyle w:val="TtuloTDC"/>
        <w:rPr>
          <w:rFonts w:asciiTheme="minorHAnsi" w:hAnsiTheme="minorHAnsi"/>
          <w:smallCaps/>
          <w:color w:val="auto"/>
        </w:rPr>
      </w:pPr>
      <w:r w:rsidRPr="00521B01">
        <w:rPr>
          <w:rFonts w:asciiTheme="minorHAnsi" w:hAnsiTheme="minorHAnsi"/>
          <w:smallCaps/>
          <w:color w:val="auto"/>
        </w:rPr>
        <w:t>Contenidos:</w:t>
      </w:r>
    </w:p>
    <w:sdt>
      <w:sdtPr>
        <w:rPr>
          <w:lang w:val="es-ES"/>
        </w:rPr>
        <w:id w:val="-1622407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4BE9D7" w14:textId="77777777" w:rsidR="00521B01" w:rsidRPr="00521B01" w:rsidRDefault="00521B01" w:rsidP="00521B01"/>
        <w:p w14:paraId="555FDF7C" w14:textId="6A0C0940" w:rsidR="000C0F1B" w:rsidRDefault="00521B01">
          <w:pPr>
            <w:pStyle w:val="TDC1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r w:rsidRPr="00521B01">
            <w:fldChar w:fldCharType="begin"/>
          </w:r>
          <w:r w:rsidRPr="00521B01">
            <w:instrText xml:space="preserve"> TOC \o "1-3" \h \z \u </w:instrText>
          </w:r>
          <w:r w:rsidRPr="00521B01">
            <w:fldChar w:fldCharType="separate"/>
          </w:r>
          <w:hyperlink w:anchor="_Toc43456213" w:history="1">
            <w:r w:rsidR="000C0F1B" w:rsidRPr="00167306">
              <w:rPr>
                <w:rStyle w:val="Hipervnculo"/>
                <w:smallCaps/>
                <w:noProof/>
              </w:rPr>
              <w:t>Esquema de dimensiones y subdimensiones a evaluar</w:t>
            </w:r>
            <w:r w:rsidR="000C0F1B">
              <w:rPr>
                <w:noProof/>
                <w:webHidden/>
              </w:rPr>
              <w:tab/>
            </w:r>
            <w:r w:rsidR="000C0F1B">
              <w:rPr>
                <w:noProof/>
                <w:webHidden/>
              </w:rPr>
              <w:fldChar w:fldCharType="begin"/>
            </w:r>
            <w:r w:rsidR="000C0F1B">
              <w:rPr>
                <w:noProof/>
                <w:webHidden/>
              </w:rPr>
              <w:instrText xml:space="preserve"> PAGEREF _Toc43456213 \h </w:instrText>
            </w:r>
            <w:r w:rsidR="000C0F1B">
              <w:rPr>
                <w:noProof/>
                <w:webHidden/>
              </w:rPr>
            </w:r>
            <w:r w:rsidR="000C0F1B">
              <w:rPr>
                <w:noProof/>
                <w:webHidden/>
              </w:rPr>
              <w:fldChar w:fldCharType="separate"/>
            </w:r>
            <w:r w:rsidR="000C0F1B">
              <w:rPr>
                <w:noProof/>
                <w:webHidden/>
              </w:rPr>
              <w:t>2</w:t>
            </w:r>
            <w:r w:rsidR="000C0F1B">
              <w:rPr>
                <w:noProof/>
                <w:webHidden/>
              </w:rPr>
              <w:fldChar w:fldCharType="end"/>
            </w:r>
          </w:hyperlink>
        </w:p>
        <w:p w14:paraId="5A0D79FA" w14:textId="174559DF" w:rsidR="000C0F1B" w:rsidRDefault="000C0F1B">
          <w:pPr>
            <w:pStyle w:val="TDC1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4" w:history="1">
            <w:r w:rsidRPr="00167306">
              <w:rPr>
                <w:rStyle w:val="Hipervnculo"/>
                <w:smallCaps/>
                <w:noProof/>
              </w:rPr>
              <w:t>Conceptos sobre indicadores estadísticos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0D552B" w14:textId="72FB696C" w:rsidR="000C0F1B" w:rsidRDefault="000C0F1B">
          <w:pPr>
            <w:pStyle w:val="TDC1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5" w:history="1">
            <w:r w:rsidRPr="00167306">
              <w:rPr>
                <w:rStyle w:val="Hipervnculo"/>
                <w:smallCaps/>
                <w:noProof/>
              </w:rPr>
              <w:t>Datos de la actividad a evaluar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893B4B" w14:textId="68F153F1" w:rsidR="000C0F1B" w:rsidRDefault="000C0F1B">
          <w:pPr>
            <w:pStyle w:val="TD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6" w:history="1">
            <w:r w:rsidRPr="00167306">
              <w:rPr>
                <w:rStyle w:val="Hipervnculo"/>
                <w:smallCaps/>
                <w:noProof/>
              </w:rPr>
              <w:t>1.</w:t>
            </w:r>
            <w:r>
              <w:rPr>
                <w:rFonts w:eastAsiaTheme="minorEastAsia"/>
                <w:noProof/>
                <w:lang w:eastAsia="es-AR"/>
              </w:rPr>
              <w:tab/>
            </w:r>
            <w:r w:rsidRPr="00167306">
              <w:rPr>
                <w:rStyle w:val="Hipervnculo"/>
                <w:smallCaps/>
                <w:noProof/>
              </w:rPr>
              <w:t>Síntesis de resultados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4A2EE" w14:textId="4ED60035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7" w:history="1">
            <w:r w:rsidRPr="00167306">
              <w:rPr>
                <w:rStyle w:val="Hipervnculo"/>
                <w:noProof/>
              </w:rPr>
              <w:t>Análisis de promedio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DB79DF" w14:textId="59C11CB0" w:rsidR="000C0F1B" w:rsidRDefault="000C0F1B">
          <w:pPr>
            <w:pStyle w:val="TD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8" w:history="1">
            <w:r w:rsidRPr="00167306">
              <w:rPr>
                <w:rStyle w:val="Hipervnculo"/>
                <w:smallCaps/>
                <w:noProof/>
              </w:rPr>
              <w:t>2.</w:t>
            </w:r>
            <w:r>
              <w:rPr>
                <w:rFonts w:eastAsiaTheme="minorEastAsia"/>
                <w:noProof/>
                <w:lang w:eastAsia="es-AR"/>
              </w:rPr>
              <w:tab/>
            </w:r>
            <w:r w:rsidRPr="00167306">
              <w:rPr>
                <w:rStyle w:val="Hipervnculo"/>
                <w:smallCaps/>
                <w:noProof/>
              </w:rPr>
              <w:t>Percepción de 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DF5221" w14:textId="33B04F46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19" w:history="1">
            <w:r w:rsidRPr="00167306">
              <w:rPr>
                <w:rStyle w:val="Hipervnculo"/>
                <w:b/>
                <w:bCs/>
                <w:noProof/>
              </w:rPr>
              <w:t>Datos sobre la muestra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E87F7" w14:textId="354AF12C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0" w:history="1">
            <w:r w:rsidRPr="00167306">
              <w:rPr>
                <w:rStyle w:val="Hipervnculo"/>
                <w:b/>
                <w:bCs/>
                <w:noProof/>
              </w:rPr>
              <w:t>Dimensión I: Nivel de conocimiento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92EF9D" w14:textId="3D2FC80E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1" w:history="1">
            <w:r w:rsidRPr="00167306">
              <w:rPr>
                <w:rStyle w:val="Hipervnculo"/>
                <w:noProof/>
              </w:rPr>
              <w:t>Análisis de cambio en nivel de conocimiento: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F2E8E" w14:textId="768CABFC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2" w:history="1">
            <w:r w:rsidRPr="00167306">
              <w:rPr>
                <w:rStyle w:val="Hipervnculo"/>
                <w:noProof/>
              </w:rPr>
              <w:t>Análisis de promedio en recuerdo de conocimientos: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9D33B" w14:textId="5BDC0C4D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3" w:history="1">
            <w:r w:rsidRPr="00167306">
              <w:rPr>
                <w:rStyle w:val="Hipervnculo"/>
                <w:noProof/>
              </w:rPr>
              <w:t>Análisis de frecuencia en recuerdo de conocimientos: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194983" w14:textId="417E6AE4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4" w:history="1">
            <w:r w:rsidRPr="00167306">
              <w:rPr>
                <w:rStyle w:val="Hipervnculo"/>
                <w:b/>
                <w:bCs/>
                <w:noProof/>
              </w:rPr>
              <w:t>Dimensión II: Oportunidad de aplicación de los conocimientos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260093" w14:textId="540B76BF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5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10D60" w14:textId="04684921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6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9AED05" w14:textId="2736037C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7" w:history="1">
            <w:r w:rsidRPr="00167306">
              <w:rPr>
                <w:rStyle w:val="Hipervnculo"/>
                <w:b/>
                <w:bCs/>
                <w:noProof/>
              </w:rPr>
              <w:t>Dimensión III: Posibilidad de cambios en el desempeño laboral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83CE27" w14:textId="148D0350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8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89965" w14:textId="6957E451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29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716864" w14:textId="2B77BD09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0" w:history="1">
            <w:r w:rsidRPr="00167306">
              <w:rPr>
                <w:rStyle w:val="Hipervnculo"/>
                <w:b/>
                <w:bCs/>
                <w:noProof/>
              </w:rPr>
              <w:t>Dimensión IV: Posibilidad de cambios en la motivación y proactividad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BEC714" w14:textId="116EFC08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1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E82E4C" w14:textId="6C1D5B48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2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44DFE5" w14:textId="5A4D514B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3" w:history="1">
            <w:r w:rsidRPr="00167306">
              <w:rPr>
                <w:rStyle w:val="Hipervnculo"/>
                <w:b/>
                <w:bCs/>
                <w:noProof/>
              </w:rPr>
              <w:t>Gráfico de resumen de datos cuantitativos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4E1634" w14:textId="1FD513A0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4" w:history="1">
            <w:r w:rsidRPr="00167306">
              <w:rPr>
                <w:rStyle w:val="Hipervnculo"/>
                <w:b/>
                <w:bCs/>
                <w:noProof/>
              </w:rPr>
              <w:t>Preguntas abiertas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B6A3B5" w14:textId="7218F3E6" w:rsidR="000C0F1B" w:rsidRDefault="000C0F1B">
          <w:pPr>
            <w:pStyle w:val="TD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5" w:history="1">
            <w:r w:rsidRPr="00167306">
              <w:rPr>
                <w:rStyle w:val="Hipervnculo"/>
                <w:smallCaps/>
                <w:noProof/>
              </w:rPr>
              <w:t>3.</w:t>
            </w:r>
            <w:r>
              <w:rPr>
                <w:rFonts w:eastAsiaTheme="minorEastAsia"/>
                <w:noProof/>
                <w:lang w:eastAsia="es-AR"/>
              </w:rPr>
              <w:tab/>
            </w:r>
            <w:r w:rsidRPr="00167306">
              <w:rPr>
                <w:rStyle w:val="Hipervnculo"/>
                <w:smallCaps/>
                <w:noProof/>
              </w:rPr>
              <w:t>Percepción de Jefes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B30FEC" w14:textId="5A02AD58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6" w:history="1">
            <w:r w:rsidRPr="00167306">
              <w:rPr>
                <w:rStyle w:val="Hipervnculo"/>
                <w:b/>
                <w:bCs/>
                <w:noProof/>
              </w:rPr>
              <w:t>Datos sobre la muestra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76C148" w14:textId="3C42E398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7" w:history="1">
            <w:r w:rsidRPr="00167306">
              <w:rPr>
                <w:rStyle w:val="Hipervnculo"/>
                <w:b/>
                <w:bCs/>
                <w:noProof/>
              </w:rPr>
              <w:t>Dimensión I: Nivel de conocimiento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E1940A" w14:textId="50268697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8" w:history="1">
            <w:r w:rsidRPr="00167306">
              <w:rPr>
                <w:rStyle w:val="Hipervnculo"/>
                <w:noProof/>
              </w:rPr>
              <w:t>Análisis de cambio en nivel de conocimiento: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F915E8" w14:textId="2B3B8470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39" w:history="1">
            <w:r w:rsidRPr="00167306">
              <w:rPr>
                <w:rStyle w:val="Hipervnculo"/>
                <w:b/>
                <w:bCs/>
                <w:noProof/>
              </w:rPr>
              <w:t>Dimensión II: Oportunidad de aplicación de los conocimientos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CA29B0" w14:textId="5A9EBB83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0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AE3EED" w14:textId="785F3455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1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B0B27C" w14:textId="6799591E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2" w:history="1">
            <w:r w:rsidRPr="00167306">
              <w:rPr>
                <w:rStyle w:val="Hipervnculo"/>
                <w:b/>
                <w:bCs/>
                <w:noProof/>
              </w:rPr>
              <w:t>Dimensión III: Posibilidad de cambios en el desempeño laboral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BC1536" w14:textId="2139C9A2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3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86B479" w14:textId="09C17ED1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4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C66976" w14:textId="365838BA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5" w:history="1">
            <w:r w:rsidRPr="00167306">
              <w:rPr>
                <w:rStyle w:val="Hipervnculo"/>
                <w:b/>
                <w:bCs/>
                <w:noProof/>
              </w:rPr>
              <w:t>Dimensión IV: Posibilidad de cambios en la motivación y proactividad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C8B619" w14:textId="5EAFF09A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6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FEBBF2" w14:textId="0DE7D1CA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7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CE4BF" w14:textId="6820DC86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8" w:history="1">
            <w:r w:rsidRPr="00167306">
              <w:rPr>
                <w:rStyle w:val="Hipervnculo"/>
                <w:b/>
                <w:bCs/>
                <w:noProof/>
              </w:rPr>
              <w:t>Gráfico de resumen de datos cuantitativos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601ED9" w14:textId="32CFE404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49" w:history="1">
            <w:r w:rsidRPr="00167306">
              <w:rPr>
                <w:rStyle w:val="Hipervnculo"/>
                <w:b/>
                <w:bCs/>
                <w:noProof/>
              </w:rPr>
              <w:t>Preguntas abiertas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8C42CB" w14:textId="5B88E12F" w:rsidR="000C0F1B" w:rsidRDefault="000C0F1B">
          <w:pPr>
            <w:pStyle w:val="TD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0" w:history="1">
            <w:r w:rsidRPr="00167306">
              <w:rPr>
                <w:rStyle w:val="Hipervnculo"/>
                <w:smallCaps/>
                <w:noProof/>
              </w:rPr>
              <w:t>4.</w:t>
            </w:r>
            <w:r>
              <w:rPr>
                <w:rFonts w:eastAsiaTheme="minorEastAsia"/>
                <w:noProof/>
                <w:lang w:eastAsia="es-AR"/>
              </w:rPr>
              <w:tab/>
            </w:r>
            <w:r w:rsidRPr="00167306">
              <w:rPr>
                <w:rStyle w:val="Hipervnculo"/>
                <w:smallCaps/>
                <w:noProof/>
              </w:rPr>
              <w:t>Análisis de diferencias en percepciones entre jefes y participantes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EB35E2" w14:textId="31DC380C" w:rsidR="000C0F1B" w:rsidRDefault="000C0F1B">
          <w:pPr>
            <w:pStyle w:val="TD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1" w:history="1">
            <w:r w:rsidRPr="00167306">
              <w:rPr>
                <w:rStyle w:val="Hipervnculo"/>
                <w:smallCaps/>
                <w:noProof/>
              </w:rPr>
              <w:t>5.</w:t>
            </w:r>
            <w:r>
              <w:rPr>
                <w:rFonts w:eastAsiaTheme="minorEastAsia"/>
                <w:noProof/>
                <w:lang w:eastAsia="es-AR"/>
              </w:rPr>
              <w:tab/>
            </w:r>
            <w:r w:rsidRPr="00167306">
              <w:rPr>
                <w:rStyle w:val="Hipervnculo"/>
                <w:smallCaps/>
                <w:noProof/>
              </w:rPr>
              <w:t>Percepción de otros actores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EEFEA" w14:textId="761CCC03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2" w:history="1">
            <w:r w:rsidRPr="00167306">
              <w:rPr>
                <w:rStyle w:val="Hipervnculo"/>
                <w:b/>
                <w:bCs/>
                <w:noProof/>
              </w:rPr>
              <w:t>Datos sobre la muestra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6A6D9" w14:textId="4710B6DE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3" w:history="1">
            <w:r w:rsidRPr="00167306">
              <w:rPr>
                <w:rStyle w:val="Hipervnculo"/>
                <w:b/>
                <w:bCs/>
                <w:noProof/>
              </w:rPr>
              <w:t>Dimensión I: Nivel de conocimiento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FB8734" w14:textId="31AB9B06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4" w:history="1">
            <w:r w:rsidRPr="00167306">
              <w:rPr>
                <w:rStyle w:val="Hipervnculo"/>
                <w:noProof/>
              </w:rPr>
              <w:t>Análisis de cambio en nivel de conocimiento: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7ED4D1" w14:textId="37E0ADE3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5" w:history="1">
            <w:r w:rsidRPr="00167306">
              <w:rPr>
                <w:rStyle w:val="Hipervnculo"/>
                <w:b/>
                <w:bCs/>
                <w:noProof/>
              </w:rPr>
              <w:t>Dimensión II: Oportunidad de aplicación de los conocimientos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B74A97" w14:textId="7F8900A4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6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B555A6" w14:textId="56FF503E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7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A3B67F" w14:textId="255C496A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8" w:history="1">
            <w:r w:rsidRPr="00167306">
              <w:rPr>
                <w:rStyle w:val="Hipervnculo"/>
                <w:b/>
                <w:bCs/>
                <w:noProof/>
              </w:rPr>
              <w:t>Dimensión III: Posibilidad de cambios en el desempeño laboral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9CDCE8" w14:textId="7A4C1C63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59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3A804" w14:textId="42B41AB2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0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E19C57" w14:textId="5FB6CE39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1" w:history="1">
            <w:r w:rsidRPr="00167306">
              <w:rPr>
                <w:rStyle w:val="Hipervnculo"/>
                <w:b/>
                <w:bCs/>
                <w:noProof/>
              </w:rPr>
              <w:t>Dimensión IV: Posibilidad de cambios en la motivación y proactividad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3764E4" w14:textId="2F787631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2" w:history="1">
            <w:r w:rsidRPr="00167306">
              <w:rPr>
                <w:rStyle w:val="Hipervnculo"/>
                <w:noProof/>
              </w:rPr>
              <w:t>Análisis de promedio en dimensión general: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6238B" w14:textId="14EE9618" w:rsidR="000C0F1B" w:rsidRDefault="000C0F1B">
          <w:pPr>
            <w:pStyle w:val="TDC3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3" w:history="1">
            <w:r w:rsidRPr="00167306">
              <w:rPr>
                <w:rStyle w:val="Hipervnculo"/>
                <w:noProof/>
              </w:rPr>
              <w:t>Análisis de promedio en subdimensiones específicas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2E657C" w14:textId="756194F1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4" w:history="1">
            <w:r w:rsidRPr="00167306">
              <w:rPr>
                <w:rStyle w:val="Hipervnculo"/>
                <w:b/>
                <w:bCs/>
                <w:noProof/>
              </w:rPr>
              <w:t>Gráfico de resumen de datos cuantitativos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83120" w14:textId="657C19D5" w:rsidR="000C0F1B" w:rsidRDefault="000C0F1B">
          <w:pPr>
            <w:pStyle w:val="TDC2"/>
            <w:tabs>
              <w:tab w:val="right" w:leader="dot" w:pos="9628"/>
            </w:tabs>
            <w:rPr>
              <w:rFonts w:eastAsiaTheme="minorEastAsia"/>
              <w:noProof/>
              <w:lang w:eastAsia="es-AR"/>
            </w:rPr>
          </w:pPr>
          <w:hyperlink w:anchor="_Toc43456265" w:history="1">
            <w:r w:rsidRPr="00167306">
              <w:rPr>
                <w:rStyle w:val="Hipervnculo"/>
                <w:b/>
                <w:bCs/>
                <w:noProof/>
              </w:rPr>
              <w:t>Preguntas abiertas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_Toc43456265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1A8984" w14:textId="1D813B65" w:rsidR="00521B01" w:rsidRDefault="00521B01">
          <w:r w:rsidRPr="00521B01">
            <w:rPr>
              <w:b/>
              <w:bCs/>
              <w:lang w:val="es-ES"/>
            </w:rPr>
            <w:fldChar w:fldCharType="end"/>
          </w:r>
        </w:p>
      </w:sdtContent>
    </w:sdt>
    <w:p w14:paraId="33FE80EC" w14:textId="508838A2" w:rsidR="00F17407" w:rsidRDefault="004C4F27" w:rsidP="00603732">
      <w:pPr>
        <w:jc w:val="both"/>
      </w:pPr>
      <w:r>
        <w:t>El presente informe expone los resultados de la evaluación de transferencia al puesto de trabajo de los contenidos trabajados en el curso. Para ello, se distingue</w:t>
      </w:r>
      <w:r w:rsidR="00C87DEA">
        <w:t>n</w:t>
      </w:r>
      <w:r>
        <w:t xml:space="preserve"> cada una de las dimensiones indagadas en la evaluación y se presentan en una serie de tablas que contienen los valores principales de dichos resultados.</w:t>
      </w:r>
    </w:p>
    <w:p w14:paraId="14F18B80" w14:textId="11816F84" w:rsidR="00A710CB" w:rsidRDefault="00A710CB" w:rsidP="00603732">
      <w:pPr>
        <w:jc w:val="both"/>
      </w:pPr>
    </w:p>
    <w:p w14:paraId="0B1C4663" w14:textId="081BFCFF" w:rsidR="00A710CB" w:rsidRPr="00521B01" w:rsidRDefault="00A710CB" w:rsidP="00A710CB">
      <w:pPr>
        <w:pStyle w:val="Ttulo1"/>
        <w:pBdr>
          <w:bottom w:val="single" w:sz="4" w:space="1" w:color="auto"/>
        </w:pBdr>
        <w:rPr>
          <w:rFonts w:asciiTheme="minorHAnsi" w:hAnsiTheme="minorHAnsi"/>
          <w:smallCaps/>
          <w:color w:val="auto"/>
          <w:szCs w:val="24"/>
        </w:rPr>
      </w:pPr>
      <w:bookmarkStart w:id="0" w:name="_Toc43456213"/>
      <w:r>
        <w:rPr>
          <w:rFonts w:asciiTheme="minorHAnsi" w:hAnsiTheme="minorHAnsi"/>
          <w:smallCaps/>
          <w:color w:val="auto"/>
          <w:szCs w:val="24"/>
        </w:rPr>
        <w:t>Esquema de dimensiones y subdimensiones a evaluar</w:t>
      </w:r>
      <w:bookmarkEnd w:id="0"/>
    </w:p>
    <w:p w14:paraId="56C5084C" w14:textId="77777777" w:rsidR="00A710CB" w:rsidRDefault="00A710CB" w:rsidP="00A710CB">
      <w:pPr>
        <w:jc w:val="both"/>
      </w:pPr>
    </w:p>
    <w:p w14:paraId="2D9FCF68" w14:textId="60628F08" w:rsidR="00A710CB" w:rsidRDefault="00A710CB" w:rsidP="00A710CB">
      <w:pPr>
        <w:jc w:val="both"/>
      </w:pPr>
      <w:r>
        <w:t>De acuerdo con modelo de evaluación, las dimensiones y subdimensiones a evaluar son las siguientes. En cada subdimensión figura el número de pregunta que toma como referencia para los cálculos de estadísticos.</w:t>
      </w:r>
    </w:p>
    <w:p w14:paraId="401601FE" w14:textId="2757502E" w:rsidR="00A710CB" w:rsidRDefault="00A710CB" w:rsidP="00A710CB">
      <w:pPr>
        <w:jc w:val="both"/>
      </w:pPr>
    </w:p>
    <w:p w14:paraId="5BABC58F" w14:textId="72DF0D97" w:rsidR="00A710CB" w:rsidRDefault="00A710CB" w:rsidP="00A710CB">
      <w:pPr>
        <w:jc w:val="both"/>
      </w:pPr>
      <w:r w:rsidRPr="00A710CB">
        <w:rPr>
          <w:noProof/>
        </w:rPr>
        <w:drawing>
          <wp:inline distT="0" distB="0" distL="0" distR="0" wp14:anchorId="72194B72" wp14:editId="5978C5D9">
            <wp:extent cx="6038850" cy="3851275"/>
            <wp:effectExtent l="38100" t="0" r="95250" b="0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0904EEDB-24D7-46F5-B21C-EB00A04A97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14959A9" w14:textId="4EEF4086" w:rsidR="00F17407" w:rsidRPr="00521B01" w:rsidRDefault="00F17407" w:rsidP="00F17407">
      <w:pPr>
        <w:pStyle w:val="Ttulo1"/>
        <w:pBdr>
          <w:bottom w:val="single" w:sz="4" w:space="1" w:color="auto"/>
        </w:pBdr>
        <w:rPr>
          <w:rFonts w:asciiTheme="minorHAnsi" w:hAnsiTheme="minorHAnsi"/>
          <w:smallCaps/>
          <w:color w:val="auto"/>
          <w:szCs w:val="24"/>
        </w:rPr>
      </w:pPr>
      <w:bookmarkStart w:id="1" w:name="_Toc43456214"/>
      <w:r>
        <w:rPr>
          <w:rFonts w:asciiTheme="minorHAnsi" w:hAnsiTheme="minorHAnsi"/>
          <w:smallCaps/>
          <w:color w:val="auto"/>
          <w:szCs w:val="24"/>
        </w:rPr>
        <w:t>Conceptos sobre indicadores estadísticos</w:t>
      </w:r>
      <w:bookmarkEnd w:id="1"/>
    </w:p>
    <w:p w14:paraId="25E29663" w14:textId="07F3C7ED" w:rsidR="00F17407" w:rsidRDefault="00F17407" w:rsidP="00603732">
      <w:pPr>
        <w:jc w:val="both"/>
      </w:pPr>
    </w:p>
    <w:p w14:paraId="2E498A11" w14:textId="6FAD3CED" w:rsidR="00F17407" w:rsidRDefault="00B54BD8" w:rsidP="00603732">
      <w:pPr>
        <w:jc w:val="both"/>
      </w:pPr>
      <w:r w:rsidRPr="007C2ADA">
        <w:rPr>
          <w:b/>
          <w:bCs/>
        </w:rPr>
        <w:t>Distribución de frecuencia</w:t>
      </w:r>
      <w:r w:rsidR="00F17407" w:rsidRPr="007C2ADA">
        <w:rPr>
          <w:b/>
          <w:bCs/>
        </w:rPr>
        <w:t>:</w:t>
      </w:r>
      <w:r>
        <w:t xml:space="preserve"> </w:t>
      </w:r>
      <w:r w:rsidRPr="00B54BD8">
        <w:t>Conjunto de puntuaciones de una variable ordenadas en sus respectivas categorías.</w:t>
      </w:r>
      <w:r>
        <w:t xml:space="preserve"> </w:t>
      </w:r>
    </w:p>
    <w:p w14:paraId="340EC6CD" w14:textId="7A156F70" w:rsidR="00F17407" w:rsidRDefault="00F17407" w:rsidP="00603732">
      <w:pPr>
        <w:jc w:val="both"/>
      </w:pPr>
      <w:r w:rsidRPr="007C2ADA">
        <w:rPr>
          <w:b/>
          <w:bCs/>
        </w:rPr>
        <w:t>Promedio:</w:t>
      </w:r>
      <w:r w:rsidR="00B54BD8">
        <w:t xml:space="preserve"> También conocida como media. </w:t>
      </w:r>
      <w:r w:rsidR="00B54BD8" w:rsidRPr="00B54BD8">
        <w:t>Es la medida de tendencia central más utilizada.</w:t>
      </w:r>
      <w:r w:rsidR="00B54BD8">
        <w:t xml:space="preserve"> E</w:t>
      </w:r>
      <w:r w:rsidR="00B54BD8" w:rsidRPr="00B54BD8">
        <w:t>s la suma de todos los valores dividida entre el número de casos. Es una medida solamente aplicable a mediciones por intervalos o de razón. Carece de sentido para variables medidas en un nivel nominal u ordinal.</w:t>
      </w:r>
    </w:p>
    <w:p w14:paraId="64ACF094" w14:textId="73B6025D" w:rsidR="00F17407" w:rsidRDefault="00F17407" w:rsidP="00603732">
      <w:pPr>
        <w:jc w:val="both"/>
      </w:pPr>
      <w:r w:rsidRPr="007C2ADA">
        <w:rPr>
          <w:b/>
          <w:bCs/>
        </w:rPr>
        <w:t>Valor mínimo:</w:t>
      </w:r>
      <w:r w:rsidR="00B54BD8">
        <w:t xml:space="preserve"> Menor puntuación en un rango de datos.</w:t>
      </w:r>
    </w:p>
    <w:p w14:paraId="1EC229BD" w14:textId="2EEF24D5" w:rsidR="00F17407" w:rsidRDefault="00F17407" w:rsidP="00603732">
      <w:pPr>
        <w:jc w:val="both"/>
      </w:pPr>
      <w:r w:rsidRPr="007C2ADA">
        <w:rPr>
          <w:b/>
          <w:bCs/>
        </w:rPr>
        <w:t>Valor máximo:</w:t>
      </w:r>
      <w:r w:rsidR="007C2ADA">
        <w:t xml:space="preserve"> Mayor puntuación en un rango de datos.</w:t>
      </w:r>
    </w:p>
    <w:p w14:paraId="2A634E20" w14:textId="56CA7A89" w:rsidR="00F17407" w:rsidRDefault="00F17407" w:rsidP="00603732">
      <w:pPr>
        <w:jc w:val="both"/>
      </w:pPr>
      <w:r w:rsidRPr="007C2ADA">
        <w:rPr>
          <w:b/>
          <w:bCs/>
        </w:rPr>
        <w:t>Moda:</w:t>
      </w:r>
      <w:r w:rsidR="007C2ADA">
        <w:t xml:space="preserve"> Valor que más se repite dentro de un rango de datos. </w:t>
      </w:r>
    </w:p>
    <w:p w14:paraId="5A45FE08" w14:textId="30CBB7BB" w:rsidR="00F17407" w:rsidRDefault="00F17407" w:rsidP="00603732">
      <w:pPr>
        <w:jc w:val="both"/>
      </w:pPr>
    </w:p>
    <w:p w14:paraId="1254523C" w14:textId="4BB9F66F" w:rsidR="007C2ADA" w:rsidRDefault="007C2ADA" w:rsidP="00603732">
      <w:pPr>
        <w:jc w:val="both"/>
      </w:pPr>
      <w:r>
        <w:t xml:space="preserve">Fuente: </w:t>
      </w:r>
      <w:r w:rsidRPr="007C2ADA">
        <w:t>Hernandez Sampieri, R.</w:t>
      </w:r>
      <w:r w:rsidR="002F40AC">
        <w:t xml:space="preserve"> y otros</w:t>
      </w:r>
      <w:r w:rsidRPr="007C2ADA">
        <w:t xml:space="preserve"> (2014) </w:t>
      </w:r>
      <w:r w:rsidRPr="007C2ADA">
        <w:rPr>
          <w:i/>
          <w:iCs/>
        </w:rPr>
        <w:t>Metodología de la investigación</w:t>
      </w:r>
      <w:r w:rsidRPr="007C2ADA">
        <w:t xml:space="preserve">, México: McGraw-Hill. </w:t>
      </w:r>
    </w:p>
    <w:p w14:paraId="2FD8FD16" w14:textId="0A9331B7" w:rsidR="00E80148" w:rsidRPr="00521B01" w:rsidRDefault="00E80148" w:rsidP="00E80148">
      <w:pPr>
        <w:pStyle w:val="Ttulo1"/>
        <w:pBdr>
          <w:bottom w:val="single" w:sz="4" w:space="1" w:color="auto"/>
        </w:pBdr>
        <w:rPr>
          <w:rFonts w:asciiTheme="minorHAnsi" w:hAnsiTheme="minorHAnsi"/>
          <w:smallCaps/>
          <w:color w:val="auto"/>
          <w:szCs w:val="24"/>
        </w:rPr>
      </w:pPr>
      <w:bookmarkStart w:id="2" w:name="_Toc43456215"/>
      <w:r>
        <w:rPr>
          <w:rFonts w:asciiTheme="minorHAnsi" w:hAnsiTheme="minorHAnsi"/>
          <w:smallCaps/>
          <w:color w:val="auto"/>
          <w:szCs w:val="24"/>
        </w:rPr>
        <w:t>Datos de la actividad a evaluar</w:t>
      </w:r>
      <w:bookmarkEnd w:id="2"/>
    </w:p>
    <w:p w14:paraId="60C4DFE6" w14:textId="00F187BF" w:rsidR="00E80148" w:rsidRDefault="00AD5F0C" w:rsidP="00AD5F0C">
      <w:pPr>
        <w:tabs>
          <w:tab w:val="left" w:pos="2640"/>
        </w:tabs>
        <w:jc w:val="both"/>
      </w:pPr>
      <w:r>
        <w:tab/>
      </w:r>
    </w:p>
    <w:p w14:paraId="461D4EB0" w14:textId="3A528D0E" w:rsidR="00E80148" w:rsidRDefault="00E80148" w:rsidP="00E80148">
      <w:pPr>
        <w:pStyle w:val="Prrafodelista"/>
        <w:numPr>
          <w:ilvl w:val="0"/>
          <w:numId w:val="8"/>
        </w:numPr>
        <w:jc w:val="both"/>
      </w:pPr>
      <w:r>
        <w:t>Nombre de la actividad:</w:t>
      </w:r>
    </w:p>
    <w:p w14:paraId="0BFA19B9" w14:textId="47B60AD1" w:rsidR="00E80148" w:rsidRDefault="00E80148" w:rsidP="00E80148">
      <w:pPr>
        <w:pStyle w:val="Prrafodelista"/>
        <w:numPr>
          <w:ilvl w:val="0"/>
          <w:numId w:val="8"/>
        </w:numPr>
        <w:jc w:val="both"/>
      </w:pPr>
      <w:r>
        <w:t>Fecha de inicio y finalización de la actividad:</w:t>
      </w:r>
    </w:p>
    <w:p w14:paraId="36FDA652" w14:textId="7EFA2847" w:rsidR="00E80148" w:rsidRDefault="00E80148" w:rsidP="00E80148">
      <w:pPr>
        <w:pStyle w:val="Prrafodelista"/>
        <w:numPr>
          <w:ilvl w:val="0"/>
          <w:numId w:val="8"/>
        </w:numPr>
        <w:jc w:val="both"/>
      </w:pPr>
      <w:r>
        <w:t>Fecha de implementación de la evaluación de transferencia:</w:t>
      </w:r>
    </w:p>
    <w:p w14:paraId="1BD60237" w14:textId="14C08654" w:rsidR="00E80148" w:rsidRPr="00AD5F0C" w:rsidRDefault="00E80148" w:rsidP="00AD5F0C">
      <w:pPr>
        <w:pStyle w:val="Prrafodelista"/>
        <w:numPr>
          <w:ilvl w:val="0"/>
          <w:numId w:val="8"/>
        </w:numPr>
        <w:jc w:val="both"/>
      </w:pPr>
      <w:r>
        <w:t>Cantidad de tiempo entre finalización de la actividad e implementación de la presente evaluación:</w:t>
      </w:r>
    </w:p>
    <w:p w14:paraId="106F1158" w14:textId="11CFDD0A" w:rsidR="00E80148" w:rsidRPr="001978BE" w:rsidRDefault="00E80148" w:rsidP="00E80148">
      <w:pPr>
        <w:pStyle w:val="Ttulo1"/>
        <w:numPr>
          <w:ilvl w:val="0"/>
          <w:numId w:val="9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smallCaps/>
          <w:color w:val="auto"/>
          <w:szCs w:val="24"/>
        </w:rPr>
      </w:pPr>
      <w:bookmarkStart w:id="3" w:name="_Toc43456216"/>
      <w:r w:rsidRPr="001978BE">
        <w:rPr>
          <w:rFonts w:asciiTheme="minorHAnsi" w:hAnsiTheme="minorHAnsi"/>
          <w:smallCaps/>
          <w:color w:val="auto"/>
          <w:szCs w:val="24"/>
        </w:rPr>
        <w:t>Síntesis de resultados</w:t>
      </w:r>
      <w:bookmarkEnd w:id="3"/>
    </w:p>
    <w:p w14:paraId="0FF90848" w14:textId="4A74A4F1" w:rsidR="00E80148" w:rsidRDefault="00E80148" w:rsidP="00E80148"/>
    <w:p w14:paraId="77E895A7" w14:textId="5FF57AF1" w:rsidR="00E80148" w:rsidRPr="00E80148" w:rsidRDefault="00E80148" w:rsidP="00E80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E80148">
        <w:rPr>
          <w:sz w:val="24"/>
          <w:szCs w:val="24"/>
        </w:rPr>
        <w:t>En el presente apartado encontrará un resumen de los resultados obtenidos a partir de las encuestas realizadas a participantes y a jefes.</w:t>
      </w:r>
    </w:p>
    <w:p w14:paraId="677A4F15" w14:textId="77777777" w:rsidR="00E80148" w:rsidRDefault="00E80148" w:rsidP="00E80148"/>
    <w:p w14:paraId="5FBF652E" w14:textId="3B14B388" w:rsidR="00E80148" w:rsidRDefault="00E80148" w:rsidP="00E80148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Calcule el promedio entre los promedios obtenidos a partir de participantes y jefes para cada dimensión y subdimensión</w:t>
      </w:r>
      <w:r w:rsidRPr="00521B01">
        <w:rPr>
          <w:color w:val="7F7F7F" w:themeColor="text1" w:themeTint="80"/>
          <w:sz w:val="20"/>
        </w:rPr>
        <w:t xml:space="preserve">. </w:t>
      </w:r>
      <w:r>
        <w:rPr>
          <w:color w:val="7F7F7F" w:themeColor="text1" w:themeTint="80"/>
          <w:sz w:val="20"/>
        </w:rPr>
        <w:t>Además, coloree cada casillero según el rango en el cual se encuentra el promedio, a saber:</w:t>
      </w:r>
    </w:p>
    <w:p w14:paraId="4C998A4D" w14:textId="605D9330" w:rsidR="00E80148" w:rsidRDefault="00E80148" w:rsidP="00E80148">
      <w:pPr>
        <w:pStyle w:val="Prrafodelista"/>
        <w:numPr>
          <w:ilvl w:val="0"/>
          <w:numId w:val="4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Rojo: </w:t>
      </w:r>
      <w:r w:rsidRPr="00F33AAD">
        <w:rPr>
          <w:color w:val="7F7F7F" w:themeColor="text1" w:themeTint="80"/>
          <w:sz w:val="20"/>
        </w:rPr>
        <w:t xml:space="preserve">Entre </w:t>
      </w:r>
      <w:r w:rsidR="002864F9">
        <w:rPr>
          <w:color w:val="7F7F7F" w:themeColor="text1" w:themeTint="80"/>
          <w:sz w:val="20"/>
        </w:rPr>
        <w:t>1</w:t>
      </w:r>
      <w:r w:rsidRPr="00F33AAD">
        <w:rPr>
          <w:color w:val="7F7F7F" w:themeColor="text1" w:themeTint="80"/>
          <w:sz w:val="20"/>
        </w:rPr>
        <w:t xml:space="preserve"> y 2,</w:t>
      </w:r>
      <w:r w:rsidR="002864F9">
        <w:rPr>
          <w:color w:val="7F7F7F" w:themeColor="text1" w:themeTint="80"/>
          <w:sz w:val="20"/>
        </w:rPr>
        <w:t>5</w:t>
      </w:r>
    </w:p>
    <w:p w14:paraId="395B77BA" w14:textId="61A5CFC8" w:rsidR="00E80148" w:rsidRDefault="00E80148" w:rsidP="00E80148">
      <w:pPr>
        <w:pStyle w:val="Prrafodelista"/>
        <w:numPr>
          <w:ilvl w:val="0"/>
          <w:numId w:val="4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Naranja: </w:t>
      </w:r>
      <w:r w:rsidRPr="00F33AAD">
        <w:rPr>
          <w:color w:val="7F7F7F" w:themeColor="text1" w:themeTint="80"/>
          <w:sz w:val="20"/>
        </w:rPr>
        <w:t xml:space="preserve">Entre </w:t>
      </w:r>
      <w:r w:rsidR="002864F9">
        <w:rPr>
          <w:color w:val="7F7F7F" w:themeColor="text1" w:themeTint="80"/>
          <w:sz w:val="20"/>
        </w:rPr>
        <w:t>2,6</w:t>
      </w:r>
      <w:r w:rsidRPr="00F33AAD">
        <w:rPr>
          <w:color w:val="7F7F7F" w:themeColor="text1" w:themeTint="80"/>
          <w:sz w:val="20"/>
        </w:rPr>
        <w:t xml:space="preserve"> y 3,</w:t>
      </w:r>
      <w:r w:rsidR="002864F9">
        <w:rPr>
          <w:color w:val="7F7F7F" w:themeColor="text1" w:themeTint="80"/>
          <w:sz w:val="20"/>
        </w:rPr>
        <w:t>5</w:t>
      </w:r>
    </w:p>
    <w:p w14:paraId="050CE68D" w14:textId="65468E66" w:rsidR="00E80148" w:rsidRDefault="00E80148" w:rsidP="00E80148">
      <w:pPr>
        <w:pStyle w:val="Prrafodelista"/>
        <w:numPr>
          <w:ilvl w:val="0"/>
          <w:numId w:val="4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Amarillo: </w:t>
      </w:r>
      <w:r w:rsidRPr="00F33AAD">
        <w:rPr>
          <w:color w:val="7F7F7F" w:themeColor="text1" w:themeTint="80"/>
          <w:sz w:val="20"/>
        </w:rPr>
        <w:t xml:space="preserve">Entre </w:t>
      </w:r>
      <w:r w:rsidR="002864F9">
        <w:rPr>
          <w:color w:val="7F7F7F" w:themeColor="text1" w:themeTint="80"/>
          <w:sz w:val="20"/>
        </w:rPr>
        <w:t>3,6</w:t>
      </w:r>
      <w:r w:rsidRPr="00F33AAD">
        <w:rPr>
          <w:color w:val="7F7F7F" w:themeColor="text1" w:themeTint="80"/>
          <w:sz w:val="20"/>
        </w:rPr>
        <w:t xml:space="preserve"> y 4,</w:t>
      </w:r>
      <w:r w:rsidR="002864F9">
        <w:rPr>
          <w:color w:val="7F7F7F" w:themeColor="text1" w:themeTint="80"/>
          <w:sz w:val="20"/>
        </w:rPr>
        <w:t>5</w:t>
      </w:r>
    </w:p>
    <w:p w14:paraId="1E5AB0AA" w14:textId="3B35C0E7" w:rsidR="00E80148" w:rsidRPr="00A710CB" w:rsidRDefault="00E80148" w:rsidP="00E80148">
      <w:pPr>
        <w:pStyle w:val="Prrafodelista"/>
        <w:numPr>
          <w:ilvl w:val="0"/>
          <w:numId w:val="4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Verde: </w:t>
      </w:r>
      <w:r w:rsidRPr="00F33AAD">
        <w:rPr>
          <w:color w:val="7F7F7F" w:themeColor="text1" w:themeTint="80"/>
          <w:sz w:val="20"/>
        </w:rPr>
        <w:t xml:space="preserve">Entre </w:t>
      </w:r>
      <w:r w:rsidR="002864F9">
        <w:rPr>
          <w:color w:val="7F7F7F" w:themeColor="text1" w:themeTint="80"/>
          <w:sz w:val="20"/>
        </w:rPr>
        <w:t>4,6</w:t>
      </w:r>
      <w:r w:rsidRPr="00F33AAD">
        <w:rPr>
          <w:color w:val="7F7F7F" w:themeColor="text1" w:themeTint="80"/>
          <w:sz w:val="20"/>
        </w:rPr>
        <w:t xml:space="preserve"> y 6</w:t>
      </w:r>
    </w:p>
    <w:p w14:paraId="179B2B73" w14:textId="1109950E" w:rsidR="00E80148" w:rsidRPr="00E80148" w:rsidRDefault="00E80148" w:rsidP="00E80148">
      <w:pPr>
        <w:jc w:val="center"/>
        <w:rPr>
          <w:b/>
          <w:bCs/>
          <w:szCs w:val="24"/>
        </w:rPr>
      </w:pPr>
      <w:r w:rsidRPr="00E80148">
        <w:rPr>
          <w:b/>
          <w:bCs/>
          <w:szCs w:val="24"/>
        </w:rPr>
        <w:t>TABLA 1.1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76"/>
        <w:gridCol w:w="1418"/>
      </w:tblGrid>
      <w:tr w:rsidR="00E80148" w:rsidRPr="00E4009E" w14:paraId="45A27428" w14:textId="77777777" w:rsidTr="00E80148">
        <w:trPr>
          <w:jc w:val="center"/>
        </w:trPr>
        <w:tc>
          <w:tcPr>
            <w:tcW w:w="5776" w:type="dxa"/>
            <w:shd w:val="clear" w:color="auto" w:fill="000000" w:themeFill="text1"/>
          </w:tcPr>
          <w:p w14:paraId="13E6728C" w14:textId="77777777" w:rsidR="00E80148" w:rsidRPr="00E4009E" w:rsidRDefault="00E80148" w:rsidP="00E8014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418" w:type="dxa"/>
            <w:shd w:val="clear" w:color="auto" w:fill="000000" w:themeFill="text1"/>
          </w:tcPr>
          <w:p w14:paraId="0AC51425" w14:textId="77777777" w:rsidR="00E80148" w:rsidRPr="00E4009E" w:rsidRDefault="00E80148" w:rsidP="00E80148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</w:tr>
      <w:tr w:rsidR="00E80148" w:rsidRPr="00C40D39" w14:paraId="142FE2C5" w14:textId="77777777" w:rsidTr="00E80148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1DC801DD" w14:textId="49A46525" w:rsidR="00E80148" w:rsidRPr="00C40D39" w:rsidRDefault="00E80148" w:rsidP="00E80148">
            <w:pPr>
              <w:rPr>
                <w:b/>
                <w:iCs/>
                <w:sz w:val="20"/>
                <w:szCs w:val="20"/>
              </w:rPr>
            </w:pPr>
            <w:r w:rsidRPr="00C40D39">
              <w:rPr>
                <w:b/>
                <w:iCs/>
                <w:sz w:val="20"/>
                <w:szCs w:val="20"/>
              </w:rPr>
              <w:t>Dimensión 1: Nivel de conocimiento</w:t>
            </w:r>
            <w:r>
              <w:rPr>
                <w:b/>
                <w:iCs/>
                <w:sz w:val="20"/>
                <w:szCs w:val="20"/>
              </w:rPr>
              <w:t xml:space="preserve"> actual respecto a los contenidos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CFC3FFF" w14:textId="77777777" w:rsidR="00E80148" w:rsidRPr="00C40D39" w:rsidRDefault="00E80148" w:rsidP="00E801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0148" w:rsidRPr="00C40D39" w14:paraId="19A38CB8" w14:textId="77777777" w:rsidTr="00E80148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3C949004" w14:textId="77777777" w:rsidR="00E80148" w:rsidRPr="00C40D39" w:rsidRDefault="00E80148" w:rsidP="00E8014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2: </w:t>
            </w:r>
            <w:r w:rsidRPr="004B3DF4">
              <w:rPr>
                <w:b/>
                <w:iCs/>
                <w:sz w:val="20"/>
                <w:szCs w:val="20"/>
              </w:rPr>
              <w:t>Oportunidad de aplicación de los conocimientos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A65ACD1" w14:textId="77777777" w:rsidR="00E80148" w:rsidRPr="00C40D39" w:rsidRDefault="00E80148" w:rsidP="00E801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0148" w:rsidRPr="003C5BCF" w14:paraId="015F893C" w14:textId="77777777" w:rsidTr="00E80148">
        <w:trPr>
          <w:jc w:val="center"/>
        </w:trPr>
        <w:tc>
          <w:tcPr>
            <w:tcW w:w="5776" w:type="dxa"/>
          </w:tcPr>
          <w:p w14:paraId="325A2A90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Aplicación de los conocimientos adquiridos</w:t>
            </w:r>
          </w:p>
        </w:tc>
        <w:tc>
          <w:tcPr>
            <w:tcW w:w="1418" w:type="dxa"/>
          </w:tcPr>
          <w:p w14:paraId="481FA73C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6DAEBE17" w14:textId="77777777" w:rsidTr="00E80148">
        <w:trPr>
          <w:jc w:val="center"/>
        </w:trPr>
        <w:tc>
          <w:tcPr>
            <w:tcW w:w="5776" w:type="dxa"/>
          </w:tcPr>
          <w:p w14:paraId="49206D81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Disponibilidad de recursos</w:t>
            </w:r>
          </w:p>
        </w:tc>
        <w:tc>
          <w:tcPr>
            <w:tcW w:w="1418" w:type="dxa"/>
          </w:tcPr>
          <w:p w14:paraId="7C15DC3B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6101808A" w14:textId="77777777" w:rsidTr="00E80148">
        <w:trPr>
          <w:jc w:val="center"/>
        </w:trPr>
        <w:tc>
          <w:tcPr>
            <w:tcW w:w="5776" w:type="dxa"/>
          </w:tcPr>
          <w:p w14:paraId="63BF5F88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Subdimensión: Apoyo de los jefes</w:t>
            </w:r>
          </w:p>
        </w:tc>
        <w:tc>
          <w:tcPr>
            <w:tcW w:w="1418" w:type="dxa"/>
          </w:tcPr>
          <w:p w14:paraId="3FC0C2E4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C40D39" w14:paraId="238F2203" w14:textId="77777777" w:rsidTr="00E80148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11AD1490" w14:textId="77777777" w:rsidR="00E80148" w:rsidRPr="00C40D39" w:rsidRDefault="00E80148" w:rsidP="00E8014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3: </w:t>
            </w:r>
            <w:r w:rsidRPr="004B3DF4">
              <w:rPr>
                <w:b/>
                <w:iCs/>
                <w:sz w:val="20"/>
                <w:szCs w:val="20"/>
              </w:rPr>
              <w:t>Posibilidad de cambios en el desempeño laboral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37FA9767" w14:textId="77777777" w:rsidR="00E80148" w:rsidRPr="00C40D39" w:rsidRDefault="00E80148" w:rsidP="00E801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0148" w:rsidRPr="003C5BCF" w14:paraId="73C11ACE" w14:textId="77777777" w:rsidTr="00E80148">
        <w:trPr>
          <w:jc w:val="center"/>
        </w:trPr>
        <w:tc>
          <w:tcPr>
            <w:tcW w:w="5776" w:type="dxa"/>
          </w:tcPr>
          <w:p w14:paraId="45188D87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Mejoras en el comportamiento</w:t>
            </w:r>
          </w:p>
        </w:tc>
        <w:tc>
          <w:tcPr>
            <w:tcW w:w="1418" w:type="dxa"/>
          </w:tcPr>
          <w:p w14:paraId="59FA55F9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74218DED" w14:textId="77777777" w:rsidTr="00E80148">
        <w:trPr>
          <w:jc w:val="center"/>
        </w:trPr>
        <w:tc>
          <w:tcPr>
            <w:tcW w:w="5776" w:type="dxa"/>
          </w:tcPr>
          <w:p w14:paraId="522E3983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Mejoras en el rendimiento</w:t>
            </w:r>
          </w:p>
        </w:tc>
        <w:tc>
          <w:tcPr>
            <w:tcW w:w="1418" w:type="dxa"/>
          </w:tcPr>
          <w:p w14:paraId="526126FD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4DC1F9E1" w14:textId="77777777" w:rsidTr="00E80148">
        <w:trPr>
          <w:jc w:val="center"/>
        </w:trPr>
        <w:tc>
          <w:tcPr>
            <w:tcW w:w="5776" w:type="dxa"/>
          </w:tcPr>
          <w:p w14:paraId="464EAB04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 xml:space="preserve">Mejoras en competencias </w:t>
            </w:r>
          </w:p>
        </w:tc>
        <w:tc>
          <w:tcPr>
            <w:tcW w:w="1418" w:type="dxa"/>
          </w:tcPr>
          <w:p w14:paraId="5303A446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C40D39" w14:paraId="03C4D37E" w14:textId="77777777" w:rsidTr="00E80148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259C0E86" w14:textId="77777777" w:rsidR="00E80148" w:rsidRPr="00C40D39" w:rsidRDefault="00E80148" w:rsidP="00E8014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4: </w:t>
            </w:r>
            <w:r w:rsidRPr="004B3DF4">
              <w:rPr>
                <w:b/>
                <w:iCs/>
                <w:sz w:val="20"/>
                <w:szCs w:val="20"/>
              </w:rPr>
              <w:t>Posibilidad de cambios en la motivación y proactividad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EE5DFBA" w14:textId="77777777" w:rsidR="00E80148" w:rsidRPr="00C40D39" w:rsidRDefault="00E80148" w:rsidP="00E8014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80148" w:rsidRPr="003C5BCF" w14:paraId="38D8D9FF" w14:textId="77777777" w:rsidTr="00E80148">
        <w:trPr>
          <w:jc w:val="center"/>
        </w:trPr>
        <w:tc>
          <w:tcPr>
            <w:tcW w:w="5776" w:type="dxa"/>
          </w:tcPr>
          <w:p w14:paraId="30F2320F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Motivación y aprovechamiento de oportunidades</w:t>
            </w:r>
          </w:p>
        </w:tc>
        <w:tc>
          <w:tcPr>
            <w:tcW w:w="1418" w:type="dxa"/>
          </w:tcPr>
          <w:p w14:paraId="56774682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4F09310E" w14:textId="77777777" w:rsidTr="00E80148">
        <w:trPr>
          <w:jc w:val="center"/>
        </w:trPr>
        <w:tc>
          <w:tcPr>
            <w:tcW w:w="5776" w:type="dxa"/>
          </w:tcPr>
          <w:p w14:paraId="722FCD45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Participación en el equipo de trabajo</w:t>
            </w:r>
          </w:p>
        </w:tc>
        <w:tc>
          <w:tcPr>
            <w:tcW w:w="1418" w:type="dxa"/>
          </w:tcPr>
          <w:p w14:paraId="2EE2D4C4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3C5BCF" w14:paraId="5D6AE45F" w14:textId="77777777" w:rsidTr="00E80148">
        <w:trPr>
          <w:jc w:val="center"/>
        </w:trPr>
        <w:tc>
          <w:tcPr>
            <w:tcW w:w="5776" w:type="dxa"/>
          </w:tcPr>
          <w:p w14:paraId="2EABB55D" w14:textId="77777777" w:rsidR="00E80148" w:rsidRPr="00E4009E" w:rsidRDefault="00E80148" w:rsidP="00E8014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Creatividad en la implementación diaria</w:t>
            </w:r>
          </w:p>
        </w:tc>
        <w:tc>
          <w:tcPr>
            <w:tcW w:w="1418" w:type="dxa"/>
          </w:tcPr>
          <w:p w14:paraId="0C596B02" w14:textId="77777777" w:rsidR="00E80148" w:rsidRPr="00E4009E" w:rsidRDefault="00E80148" w:rsidP="00E8014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80148" w:rsidRPr="00F609CA" w14:paraId="7E362EC9" w14:textId="77777777" w:rsidTr="00E80148">
        <w:trPr>
          <w:jc w:val="center"/>
        </w:trPr>
        <w:tc>
          <w:tcPr>
            <w:tcW w:w="5776" w:type="dxa"/>
            <w:shd w:val="clear" w:color="auto" w:fill="808080" w:themeFill="background1" w:themeFillShade="80"/>
          </w:tcPr>
          <w:p w14:paraId="3D3BE9C9" w14:textId="77777777" w:rsidR="00E80148" w:rsidRPr="00F609CA" w:rsidRDefault="00E80148" w:rsidP="00E80148">
            <w:pPr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F609CA">
              <w:rPr>
                <w:b/>
                <w:iCs/>
                <w:color w:val="FFFFFF" w:themeColor="background1"/>
                <w:sz w:val="20"/>
                <w:szCs w:val="20"/>
              </w:rPr>
              <w:t>PROMEDIO GENERAL DE TODAS LAS DIMENSIONES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14:paraId="3E848D86" w14:textId="77777777" w:rsidR="00E80148" w:rsidRPr="00F609CA" w:rsidRDefault="00E80148" w:rsidP="00E80148">
            <w:pPr>
              <w:jc w:val="center"/>
              <w:rPr>
                <w:b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68C7F6A3" w14:textId="77777777" w:rsidR="00E80148" w:rsidRDefault="00E80148" w:rsidP="00E80148"/>
    <w:p w14:paraId="7311D59B" w14:textId="77777777" w:rsidR="00E80148" w:rsidRDefault="00E80148" w:rsidP="00E80148">
      <w:pPr>
        <w:pStyle w:val="Ttulo3"/>
      </w:pPr>
      <w:bookmarkStart w:id="4" w:name="_Toc43456217"/>
      <w:r w:rsidRPr="00E4009E">
        <w:t xml:space="preserve">Análisis de promedio </w:t>
      </w:r>
      <w:r>
        <w:t>general</w:t>
      </w:r>
      <w:r w:rsidRPr="00E4009E">
        <w:t>:</w:t>
      </w:r>
      <w:bookmarkEnd w:id="4"/>
    </w:p>
    <w:p w14:paraId="0E3C809D" w14:textId="77777777" w:rsidR="00E80148" w:rsidRPr="00521B01" w:rsidRDefault="00E80148" w:rsidP="00E80148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E80148" w:rsidRPr="00E4009E" w14:paraId="50B2F42D" w14:textId="77777777" w:rsidTr="00E80148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21ED0B1" w14:textId="77777777" w:rsidR="00E80148" w:rsidRPr="00E4009E" w:rsidRDefault="00E80148" w:rsidP="00E80148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38DEFB" w14:textId="77777777" w:rsidR="00E80148" w:rsidRPr="00E4009E" w:rsidRDefault="00E80148" w:rsidP="00E80148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7CF245E" w14:textId="77777777" w:rsidR="00E80148" w:rsidRPr="00E4009E" w:rsidRDefault="00E80148" w:rsidP="00E80148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48A99822" w14:textId="77777777" w:rsidTr="00E80148">
        <w:trPr>
          <w:jc w:val="center"/>
        </w:trPr>
        <w:tc>
          <w:tcPr>
            <w:tcW w:w="1696" w:type="dxa"/>
          </w:tcPr>
          <w:p w14:paraId="7C4E4DDE" w14:textId="3142195F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630E309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26ADCE9" w14:textId="24BEB54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no han sido transferidos al puesto de trabajo.</w:t>
            </w:r>
          </w:p>
        </w:tc>
      </w:tr>
      <w:tr w:rsidR="002864F9" w:rsidRPr="006F67E8" w14:paraId="3C2DDD02" w14:textId="77777777" w:rsidTr="00E80148">
        <w:trPr>
          <w:jc w:val="center"/>
        </w:trPr>
        <w:tc>
          <w:tcPr>
            <w:tcW w:w="1696" w:type="dxa"/>
          </w:tcPr>
          <w:p w14:paraId="2D3E20C0" w14:textId="17E0C0C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437B3BC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9B0BC1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sido transferidos de forma escasa al puesto de trabajo.</w:t>
            </w:r>
          </w:p>
        </w:tc>
      </w:tr>
      <w:tr w:rsidR="002864F9" w:rsidRPr="006F67E8" w14:paraId="3ED7A61D" w14:textId="77777777" w:rsidTr="00E80148">
        <w:trPr>
          <w:jc w:val="center"/>
        </w:trPr>
        <w:tc>
          <w:tcPr>
            <w:tcW w:w="1696" w:type="dxa"/>
          </w:tcPr>
          <w:p w14:paraId="46847735" w14:textId="2BA765F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62DE122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C6B639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sido transferidos de forma superficial al puesto de trabajo.</w:t>
            </w:r>
          </w:p>
        </w:tc>
      </w:tr>
      <w:tr w:rsidR="002864F9" w:rsidRPr="006F67E8" w14:paraId="7198599A" w14:textId="77777777" w:rsidTr="00E80148">
        <w:trPr>
          <w:jc w:val="center"/>
        </w:trPr>
        <w:tc>
          <w:tcPr>
            <w:tcW w:w="1696" w:type="dxa"/>
          </w:tcPr>
          <w:p w14:paraId="720C8ADD" w14:textId="79DEFB5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638227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28E211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sido transferidos de forma considerable al puesto de trabajo.</w:t>
            </w:r>
          </w:p>
        </w:tc>
      </w:tr>
    </w:tbl>
    <w:p w14:paraId="5622A842" w14:textId="1C7F4238" w:rsidR="00A710CB" w:rsidRDefault="00A710CB">
      <w:pPr>
        <w:rPr>
          <w:smallCaps/>
          <w:szCs w:val="24"/>
        </w:rPr>
      </w:pPr>
    </w:p>
    <w:p w14:paraId="591C2A3F" w14:textId="537447E6" w:rsidR="00A710CB" w:rsidRPr="00A710CB" w:rsidRDefault="00A710CB" w:rsidP="00A710CB">
      <w:pPr>
        <w:jc w:val="both"/>
        <w:rPr>
          <w:rFonts w:eastAsiaTheme="majorEastAsia" w:cstheme="majorBidi"/>
          <w:sz w:val="28"/>
          <w:szCs w:val="24"/>
        </w:rPr>
      </w:pPr>
      <w:r w:rsidRPr="00A710CB">
        <w:rPr>
          <w:b/>
          <w:bCs/>
          <w:szCs w:val="24"/>
        </w:rPr>
        <w:t>CONSIDERACIÓN:</w:t>
      </w:r>
      <w:r w:rsidRPr="00A710CB">
        <w:rPr>
          <w:szCs w:val="24"/>
        </w:rPr>
        <w:t xml:space="preserve"> Tenga en cuenta que la presente información se refiere a la evaluación de la actividad académica (no de los participantes) en relación a la transferibilidad de conocimientos al puesto de trabajo.</w:t>
      </w:r>
    </w:p>
    <w:p w14:paraId="126137F8" w14:textId="5850A5C9" w:rsidR="003C5BCF" w:rsidRPr="00521B01" w:rsidRDefault="003C5BCF" w:rsidP="00A710CB">
      <w:pPr>
        <w:pStyle w:val="Ttulo1"/>
        <w:numPr>
          <w:ilvl w:val="0"/>
          <w:numId w:val="9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smallCaps/>
          <w:color w:val="auto"/>
          <w:szCs w:val="24"/>
        </w:rPr>
      </w:pPr>
      <w:bookmarkStart w:id="5" w:name="_Toc43456218"/>
      <w:r w:rsidRPr="00521B01">
        <w:rPr>
          <w:rFonts w:asciiTheme="minorHAnsi" w:hAnsiTheme="minorHAnsi"/>
          <w:smallCaps/>
          <w:color w:val="auto"/>
          <w:szCs w:val="24"/>
        </w:rPr>
        <w:t>Percepción de participantes</w:t>
      </w:r>
      <w:bookmarkEnd w:id="5"/>
    </w:p>
    <w:p w14:paraId="36ACEB61" w14:textId="777EE221" w:rsidR="003C5BCF" w:rsidRDefault="003C5BCF" w:rsidP="003C5BCF"/>
    <w:p w14:paraId="7D8C3F8D" w14:textId="4B26CB66" w:rsidR="00A710CB" w:rsidRPr="00E80148" w:rsidRDefault="00A710CB" w:rsidP="00A71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E80148">
        <w:rPr>
          <w:sz w:val="24"/>
          <w:szCs w:val="24"/>
        </w:rPr>
        <w:t xml:space="preserve">En el presente apartado encontrará </w:t>
      </w:r>
      <w:r>
        <w:rPr>
          <w:sz w:val="24"/>
          <w:szCs w:val="24"/>
        </w:rPr>
        <w:t>información detallada sobre la transferencia de la capacitación a partir de las respuestas de los participantes</w:t>
      </w:r>
      <w:r w:rsidRPr="00E80148">
        <w:rPr>
          <w:sz w:val="24"/>
          <w:szCs w:val="24"/>
        </w:rPr>
        <w:t>.</w:t>
      </w:r>
    </w:p>
    <w:p w14:paraId="6042CBAB" w14:textId="165036A9" w:rsidR="00A710CB" w:rsidRDefault="00A710CB" w:rsidP="00B8734B">
      <w:pPr>
        <w:pStyle w:val="Ttulo2"/>
        <w:rPr>
          <w:b/>
          <w:bCs/>
        </w:rPr>
      </w:pPr>
    </w:p>
    <w:p w14:paraId="1E4DBD73" w14:textId="6C923DFA" w:rsidR="002E7DFD" w:rsidRPr="002E7DFD" w:rsidRDefault="002E7DFD" w:rsidP="002E7DFD">
      <w:r>
        <w:t>NOTA: En las casillas en las que figura la sigla “N/C”, se entiende como “No Corresponde”, dado que se trata de un valor que no aporta información.</w:t>
      </w:r>
    </w:p>
    <w:p w14:paraId="7BE188F6" w14:textId="77777777" w:rsidR="002E7DFD" w:rsidRPr="002E7DFD" w:rsidRDefault="002E7DFD" w:rsidP="002E7DFD"/>
    <w:p w14:paraId="29BF3C18" w14:textId="24FEDBCB" w:rsidR="00B8734B" w:rsidRDefault="00B8734B" w:rsidP="00B8734B">
      <w:pPr>
        <w:pStyle w:val="Ttulo2"/>
        <w:rPr>
          <w:b/>
          <w:bCs/>
        </w:rPr>
      </w:pPr>
      <w:bookmarkStart w:id="6" w:name="_Toc43456219"/>
      <w:r w:rsidRPr="00B8734B">
        <w:rPr>
          <w:b/>
          <w:bCs/>
        </w:rPr>
        <w:t>Datos sobre la muestra</w:t>
      </w:r>
      <w:bookmarkEnd w:id="6"/>
    </w:p>
    <w:p w14:paraId="0DF8A788" w14:textId="77777777" w:rsidR="00B8734B" w:rsidRPr="00B8734B" w:rsidRDefault="00B8734B" w:rsidP="00B8734B"/>
    <w:p w14:paraId="31BF295A" w14:textId="77777777" w:rsidR="00B8734B" w:rsidRDefault="00B8734B" w:rsidP="00B8734B">
      <w:pPr>
        <w:pStyle w:val="Prrafodelista"/>
        <w:numPr>
          <w:ilvl w:val="0"/>
          <w:numId w:val="6"/>
        </w:numPr>
      </w:pPr>
      <w:r>
        <w:t>Cantidad total de participantes (universo):</w:t>
      </w:r>
    </w:p>
    <w:p w14:paraId="0DA2335F" w14:textId="77777777" w:rsidR="00B8734B" w:rsidRDefault="00B8734B" w:rsidP="00B8734B">
      <w:pPr>
        <w:pStyle w:val="Prrafodelista"/>
        <w:numPr>
          <w:ilvl w:val="0"/>
          <w:numId w:val="6"/>
        </w:numPr>
      </w:pPr>
      <w:r>
        <w:t>Cantidad total de respuestas (muestra):</w:t>
      </w:r>
    </w:p>
    <w:p w14:paraId="22998D8B" w14:textId="77777777" w:rsidR="00B8734B" w:rsidRDefault="00B8734B" w:rsidP="00B8734B">
      <w:pPr>
        <w:pStyle w:val="Prrafodelista"/>
        <w:numPr>
          <w:ilvl w:val="0"/>
          <w:numId w:val="6"/>
        </w:numPr>
      </w:pPr>
      <w:r>
        <w:t xml:space="preserve">Proporción de muestra sobre universo: </w:t>
      </w:r>
    </w:p>
    <w:p w14:paraId="3D2EFC14" w14:textId="1E93EF6A" w:rsidR="00B8734B" w:rsidRDefault="00B8734B" w:rsidP="003C5BCF"/>
    <w:p w14:paraId="2C546B15" w14:textId="0D6A106E" w:rsidR="00A710CB" w:rsidRDefault="00A710CB" w:rsidP="00A710CB">
      <w:pPr>
        <w:jc w:val="both"/>
      </w:pPr>
      <w:r w:rsidRPr="00A710CB">
        <w:rPr>
          <w:b/>
          <w:bCs/>
        </w:rPr>
        <w:t>CONSIDERACIÓN:</w:t>
      </w:r>
      <w:r>
        <w:t xml:space="preserve"> Para que la muestra sea representativa, se recomienda que el nivel de respuestas sea igual o superior al 75%. De lo contrato, los datos no gozan de la validez necesaria para caracterizar la transferibilidad de la actividad. </w:t>
      </w:r>
    </w:p>
    <w:p w14:paraId="390512B2" w14:textId="77777777" w:rsidR="00A710CB" w:rsidRDefault="00A710CB" w:rsidP="00A710CB">
      <w:pPr>
        <w:jc w:val="both"/>
      </w:pPr>
    </w:p>
    <w:p w14:paraId="22CEAA41" w14:textId="18529ADE" w:rsidR="00AB0C26" w:rsidRPr="00E77FA3" w:rsidRDefault="00AB0C26" w:rsidP="00E77FA3">
      <w:pPr>
        <w:pStyle w:val="Ttulo2"/>
        <w:rPr>
          <w:b/>
          <w:bCs/>
        </w:rPr>
      </w:pPr>
      <w:bookmarkStart w:id="7" w:name="_Toc43456220"/>
      <w:r w:rsidRPr="00E77FA3">
        <w:rPr>
          <w:b/>
          <w:bCs/>
        </w:rPr>
        <w:t xml:space="preserve">Dimensión </w:t>
      </w:r>
      <w:r w:rsidR="00296445" w:rsidRPr="00E77FA3">
        <w:rPr>
          <w:b/>
          <w:bCs/>
        </w:rPr>
        <w:t>I</w:t>
      </w:r>
      <w:r w:rsidRPr="00E77FA3">
        <w:rPr>
          <w:b/>
          <w:bCs/>
        </w:rPr>
        <w:t>: Nivel de conocimiento</w:t>
      </w:r>
      <w:bookmarkEnd w:id="7"/>
    </w:p>
    <w:p w14:paraId="6D663410" w14:textId="41608666" w:rsidR="00AB0C26" w:rsidRDefault="00AB0C26" w:rsidP="00AB0C26">
      <w:pPr>
        <w:rPr>
          <w:b/>
          <w:bCs/>
        </w:rPr>
      </w:pPr>
    </w:p>
    <w:p w14:paraId="2F10C428" w14:textId="4FCB5882" w:rsidR="002E7DFD" w:rsidRPr="00E4009E" w:rsidRDefault="002E7DFD" w:rsidP="002E7DFD">
      <w:pPr>
        <w:jc w:val="center"/>
        <w:rPr>
          <w:b/>
          <w:bCs/>
        </w:rPr>
      </w:pPr>
      <w:r>
        <w:rPr>
          <w:b/>
          <w:bCs/>
        </w:rPr>
        <w:t>TABLA 2.1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61"/>
        <w:gridCol w:w="1029"/>
        <w:gridCol w:w="855"/>
        <w:gridCol w:w="889"/>
        <w:gridCol w:w="847"/>
      </w:tblGrid>
      <w:tr w:rsidR="00463E60" w:rsidRPr="00E4009E" w14:paraId="2FC88247" w14:textId="77777777" w:rsidTr="00521B01">
        <w:trPr>
          <w:jc w:val="center"/>
        </w:trPr>
        <w:tc>
          <w:tcPr>
            <w:tcW w:w="3761" w:type="dxa"/>
            <w:shd w:val="clear" w:color="auto" w:fill="000000" w:themeFill="text1"/>
          </w:tcPr>
          <w:p w14:paraId="04E8295A" w14:textId="77777777" w:rsidR="00463E60" w:rsidRPr="00E4009E" w:rsidRDefault="00463E60" w:rsidP="00AB0C2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59870596" w14:textId="77777777" w:rsidR="00463E60" w:rsidRPr="00E4009E" w:rsidRDefault="00463E60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6A239F29" w14:textId="77777777" w:rsidR="00463E60" w:rsidRPr="00E4009E" w:rsidRDefault="00463E60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739DDB48" w14:textId="77777777" w:rsidR="00463E60" w:rsidRPr="00E4009E" w:rsidRDefault="00463E60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47" w:type="dxa"/>
            <w:shd w:val="clear" w:color="auto" w:fill="000000" w:themeFill="text1"/>
          </w:tcPr>
          <w:p w14:paraId="09F24EDF" w14:textId="77777777" w:rsidR="00463E60" w:rsidRPr="00E4009E" w:rsidRDefault="00463E60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463E60" w:rsidRPr="003C5BCF" w14:paraId="58189882" w14:textId="77777777" w:rsidTr="00521B01">
        <w:trPr>
          <w:jc w:val="center"/>
        </w:trPr>
        <w:tc>
          <w:tcPr>
            <w:tcW w:w="3761" w:type="dxa"/>
          </w:tcPr>
          <w:p w14:paraId="3A3A9949" w14:textId="09B5FC36" w:rsidR="00463E60" w:rsidRPr="00E4009E" w:rsidRDefault="00463E60" w:rsidP="00AB0C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Nivel de conocimiento antes del comienzo del curso</w:t>
            </w:r>
          </w:p>
        </w:tc>
        <w:tc>
          <w:tcPr>
            <w:tcW w:w="1029" w:type="dxa"/>
          </w:tcPr>
          <w:p w14:paraId="751767E6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13947FA6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2F1AF83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CE714DF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63E60" w:rsidRPr="003C5BCF" w14:paraId="71B2408A" w14:textId="77777777" w:rsidTr="00521B01">
        <w:trPr>
          <w:jc w:val="center"/>
        </w:trPr>
        <w:tc>
          <w:tcPr>
            <w:tcW w:w="3761" w:type="dxa"/>
          </w:tcPr>
          <w:p w14:paraId="429FA9D7" w14:textId="04D90A8A" w:rsidR="00463E60" w:rsidRPr="00E4009E" w:rsidRDefault="00296445" w:rsidP="00AB0C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</w:t>
            </w:r>
            <w:r w:rsidR="00463E60">
              <w:rPr>
                <w:i/>
                <w:iCs/>
                <w:sz w:val="20"/>
                <w:szCs w:val="20"/>
              </w:rPr>
              <w:t>.1.Nivel de conocimiento después del comienzo del curso</w:t>
            </w:r>
          </w:p>
        </w:tc>
        <w:tc>
          <w:tcPr>
            <w:tcW w:w="1029" w:type="dxa"/>
          </w:tcPr>
          <w:p w14:paraId="02436531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CFB92CC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A3B7559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611BDFD" w14:textId="77777777" w:rsidR="00463E60" w:rsidRPr="00E4009E" w:rsidRDefault="00463E60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63E60" w:rsidRPr="00E4009E" w14:paraId="4D4B1A5C" w14:textId="77777777" w:rsidTr="00521B01">
        <w:trPr>
          <w:jc w:val="center"/>
        </w:trPr>
        <w:tc>
          <w:tcPr>
            <w:tcW w:w="3761" w:type="dxa"/>
            <w:shd w:val="clear" w:color="auto" w:fill="BFBFBF" w:themeFill="background1" w:themeFillShade="BF"/>
          </w:tcPr>
          <w:p w14:paraId="5E62DFB9" w14:textId="18AFC9A8" w:rsidR="00463E60" w:rsidRPr="00E4009E" w:rsidRDefault="00463E60" w:rsidP="00AB0C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Diferencia </w:t>
            </w:r>
            <w:r w:rsidR="002E7DFD">
              <w:rPr>
                <w:b/>
                <w:bCs/>
                <w:sz w:val="20"/>
                <w:szCs w:val="20"/>
              </w:rPr>
              <w:t>entre nivel de conocimiento actual y nivel inicial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122DA423" w14:textId="77777777" w:rsidR="00463E60" w:rsidRPr="00E4009E" w:rsidRDefault="00463E60" w:rsidP="00AB0C2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6E0FFBBD" w14:textId="77777777" w:rsidR="00463E60" w:rsidRPr="00E4009E" w:rsidRDefault="00463E60" w:rsidP="00AB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76397007" w14:textId="77777777" w:rsidR="00463E60" w:rsidRPr="00E4009E" w:rsidRDefault="00463E60" w:rsidP="00AB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148BABD1" w14:textId="77777777" w:rsidR="00463E60" w:rsidRPr="00E4009E" w:rsidRDefault="00463E60" w:rsidP="00AB0C26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2E7DFD" w:rsidRPr="003C5BCF" w14:paraId="210CEF53" w14:textId="77777777" w:rsidTr="002864F9">
        <w:trPr>
          <w:jc w:val="center"/>
        </w:trPr>
        <w:tc>
          <w:tcPr>
            <w:tcW w:w="3761" w:type="dxa"/>
          </w:tcPr>
          <w:p w14:paraId="53742C7C" w14:textId="77777777" w:rsidR="002E7DFD" w:rsidRPr="00E4009E" w:rsidRDefault="002E7DFD" w:rsidP="002864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I.2 </w:t>
            </w:r>
            <w:r w:rsidRPr="00E4009E">
              <w:rPr>
                <w:i/>
                <w:iCs/>
                <w:sz w:val="20"/>
                <w:szCs w:val="20"/>
              </w:rPr>
              <w:t>Recuerdo los principales contenidos del curso.</w:t>
            </w:r>
          </w:p>
        </w:tc>
        <w:tc>
          <w:tcPr>
            <w:tcW w:w="1029" w:type="dxa"/>
          </w:tcPr>
          <w:p w14:paraId="2ADB6CC3" w14:textId="77777777" w:rsidR="002E7DFD" w:rsidRPr="00E4009E" w:rsidRDefault="002E7DFD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EE834E7" w14:textId="77777777" w:rsidR="002E7DFD" w:rsidRPr="00E4009E" w:rsidRDefault="002E7DFD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D42675E" w14:textId="77777777" w:rsidR="002E7DFD" w:rsidRPr="00E4009E" w:rsidRDefault="002E7DFD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7847F1B" w14:textId="77777777" w:rsidR="002E7DFD" w:rsidRPr="00E4009E" w:rsidRDefault="002E7DFD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53F266B" w14:textId="470F511D" w:rsidR="00AB0C26" w:rsidRDefault="00AB0C26" w:rsidP="003C5BCF">
      <w:pPr>
        <w:rPr>
          <w:b/>
          <w:bCs/>
        </w:rPr>
      </w:pPr>
    </w:p>
    <w:p w14:paraId="6BC2CDA0" w14:textId="096D0D0B" w:rsidR="002E7DFD" w:rsidRPr="00E4009E" w:rsidRDefault="00C3047B" w:rsidP="002E7DFD">
      <w:pPr>
        <w:jc w:val="center"/>
        <w:rPr>
          <w:b/>
          <w:bCs/>
        </w:rPr>
      </w:pPr>
      <w:r>
        <w:rPr>
          <w:b/>
          <w:bCs/>
        </w:rPr>
        <w:t>Análisis de frecuencia</w:t>
      </w:r>
    </w:p>
    <w:tbl>
      <w:tblPr>
        <w:tblStyle w:val="Tabladelista31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96445" w:rsidRPr="00FB0491" w14:paraId="0979BB8F" w14:textId="77777777" w:rsidTr="008F7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1" w:type="dxa"/>
          </w:tcPr>
          <w:p w14:paraId="14DABFDC" w14:textId="2281ECF0" w:rsidR="00296445" w:rsidRPr="00FB0491" w:rsidRDefault="004F13A1" w:rsidP="008F77AC">
            <w:pPr>
              <w:rPr>
                <w:sz w:val="20"/>
                <w:szCs w:val="20"/>
              </w:rPr>
            </w:pPr>
            <w:r w:rsidRPr="00E4009E">
              <w:rPr>
                <w:b w:val="0"/>
                <w:bCs w:val="0"/>
                <w:sz w:val="20"/>
                <w:szCs w:val="20"/>
              </w:rPr>
              <w:t>Dimensión y subdimensión</w:t>
            </w:r>
          </w:p>
        </w:tc>
        <w:tc>
          <w:tcPr>
            <w:tcW w:w="2831" w:type="dxa"/>
          </w:tcPr>
          <w:p w14:paraId="26FF14D8" w14:textId="4CC63A0F" w:rsidR="00296445" w:rsidRPr="00FB0491" w:rsidRDefault="004F13A1" w:rsidP="008F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  <w:r w:rsidR="00296445" w:rsidRPr="00FB0491">
              <w:rPr>
                <w:sz w:val="20"/>
                <w:szCs w:val="20"/>
              </w:rPr>
              <w:t xml:space="preserve"> de participantes que han calificado con puntaje 1 a 3</w:t>
            </w:r>
          </w:p>
        </w:tc>
        <w:tc>
          <w:tcPr>
            <w:tcW w:w="2832" w:type="dxa"/>
          </w:tcPr>
          <w:p w14:paraId="22CF659B" w14:textId="62B61A0F" w:rsidR="00296445" w:rsidRPr="00FB0491" w:rsidRDefault="004F13A1" w:rsidP="008F77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Cantidad</w:t>
            </w:r>
            <w:r w:rsidR="00296445" w:rsidRPr="00FB0491">
              <w:rPr>
                <w:sz w:val="20"/>
                <w:szCs w:val="20"/>
              </w:rPr>
              <w:t xml:space="preserve"> de participantes que han calificado con puntaje 4 a 6</w:t>
            </w:r>
          </w:p>
        </w:tc>
      </w:tr>
      <w:tr w:rsidR="00296445" w:rsidRPr="00FB0491" w14:paraId="5264DD7D" w14:textId="77777777" w:rsidTr="008F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14:paraId="1E1D2508" w14:textId="77777777" w:rsidR="00296445" w:rsidRPr="00FB0491" w:rsidRDefault="00296445" w:rsidP="008F77AC">
            <w:pPr>
              <w:rPr>
                <w:sz w:val="20"/>
                <w:szCs w:val="20"/>
              </w:rPr>
            </w:pPr>
            <w:r w:rsidRPr="00FB0491">
              <w:rPr>
                <w:sz w:val="20"/>
                <w:szCs w:val="20"/>
              </w:rPr>
              <w:t xml:space="preserve">Subdimensión </w:t>
            </w:r>
            <w:r>
              <w:rPr>
                <w:sz w:val="20"/>
                <w:szCs w:val="20"/>
              </w:rPr>
              <w:t>I</w:t>
            </w:r>
            <w:r w:rsidRPr="00FB0491">
              <w:rPr>
                <w:sz w:val="20"/>
                <w:szCs w:val="20"/>
              </w:rPr>
              <w:t>.2</w:t>
            </w:r>
          </w:p>
        </w:tc>
        <w:tc>
          <w:tcPr>
            <w:tcW w:w="2831" w:type="dxa"/>
          </w:tcPr>
          <w:p w14:paraId="5F2273B4" w14:textId="77777777" w:rsidR="00296445" w:rsidRPr="00FB0491" w:rsidRDefault="00296445" w:rsidP="008F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14:paraId="47BDAB63" w14:textId="77777777" w:rsidR="00296445" w:rsidRPr="00FB0491" w:rsidRDefault="00296445" w:rsidP="008F7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4C92D46" w14:textId="77777777" w:rsidR="00296445" w:rsidRDefault="00296445" w:rsidP="003C5BCF"/>
    <w:p w14:paraId="284DF14D" w14:textId="0946CCFD" w:rsidR="00AB0C26" w:rsidRDefault="00AB0C26" w:rsidP="00E77FA3">
      <w:pPr>
        <w:pStyle w:val="Ttulo3"/>
      </w:pPr>
      <w:bookmarkStart w:id="8" w:name="_Toc43456221"/>
      <w:r w:rsidRPr="00AB0C26">
        <w:t>Análisis de cambio en nivel de conocimiento:</w:t>
      </w:r>
      <w:bookmarkEnd w:id="8"/>
    </w:p>
    <w:p w14:paraId="512EE8B8" w14:textId="2352B148" w:rsidR="00521B01" w:rsidRPr="00521B01" w:rsidRDefault="00521B01" w:rsidP="003C5BCF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Borre en la siguiente tabla la fila que no corresponda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AB0C26" w:rsidRPr="00E4009E" w14:paraId="00AFBCAA" w14:textId="77777777" w:rsidTr="00521B0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FA2BB34" w14:textId="77777777" w:rsidR="00AB0C26" w:rsidRPr="00E4009E" w:rsidRDefault="00AB0C26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F483FE" w14:textId="77777777" w:rsidR="00AB0C26" w:rsidRPr="00E4009E" w:rsidRDefault="00AB0C26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F7899C3" w14:textId="77777777" w:rsidR="00AB0C26" w:rsidRPr="00E4009E" w:rsidRDefault="00AB0C26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AB0C26" w:rsidRPr="006F67E8" w14:paraId="3DE5C15C" w14:textId="77777777" w:rsidTr="00521B01">
        <w:trPr>
          <w:jc w:val="center"/>
        </w:trPr>
        <w:tc>
          <w:tcPr>
            <w:tcW w:w="1696" w:type="dxa"/>
          </w:tcPr>
          <w:p w14:paraId="70E56BBE" w14:textId="0FA9D125" w:rsidR="00AB0C26" w:rsidRPr="006F67E8" w:rsidRDefault="00C87DEA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Diferencia </w:t>
            </w:r>
            <w:r w:rsidR="00AB0C26">
              <w:rPr>
                <w:sz w:val="20"/>
                <w:szCs w:val="20"/>
              </w:rPr>
              <w:t>negativ</w:t>
            </w:r>
            <w:r>
              <w:rPr>
                <w:sz w:val="20"/>
                <w:szCs w:val="20"/>
              </w:rPr>
              <w:t>a</w:t>
            </w:r>
            <w:r w:rsidR="00AB0C26">
              <w:rPr>
                <w:sz w:val="20"/>
                <w:szCs w:val="20"/>
              </w:rPr>
              <w:t xml:space="preserve"> o cero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FF0000"/>
          </w:tcPr>
          <w:p w14:paraId="2C635BC0" w14:textId="77777777" w:rsidR="00AB0C26" w:rsidRPr="006F67E8" w:rsidRDefault="00AB0C26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67E8">
              <w:rPr>
                <w:sz w:val="20"/>
                <w:szCs w:val="20"/>
              </w:rPr>
              <w:t>aja calificación</w:t>
            </w:r>
          </w:p>
        </w:tc>
        <w:tc>
          <w:tcPr>
            <w:tcW w:w="4530" w:type="dxa"/>
          </w:tcPr>
          <w:p w14:paraId="7AC3A033" w14:textId="77777777" w:rsidR="00AB0C26" w:rsidRPr="006F67E8" w:rsidRDefault="00AB0C26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han mejorado su nivel de conocimiento luego de la formación.</w:t>
            </w:r>
          </w:p>
        </w:tc>
      </w:tr>
      <w:tr w:rsidR="00AB0C26" w:rsidRPr="006F67E8" w14:paraId="7443ED2A" w14:textId="77777777" w:rsidTr="00521B01">
        <w:trPr>
          <w:jc w:val="center"/>
        </w:trPr>
        <w:tc>
          <w:tcPr>
            <w:tcW w:w="1696" w:type="dxa"/>
          </w:tcPr>
          <w:p w14:paraId="3237B193" w14:textId="5FA0FBF4" w:rsidR="00AB0C26" w:rsidRPr="006F67E8" w:rsidRDefault="00C87DEA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Diferencia</w:t>
            </w:r>
            <w:r w:rsidR="00AB0C26">
              <w:rPr>
                <w:sz w:val="20"/>
                <w:szCs w:val="20"/>
              </w:rPr>
              <w:t xml:space="preserve"> positiv</w:t>
            </w:r>
            <w:r w:rsidR="00463E6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92D050"/>
          </w:tcPr>
          <w:p w14:paraId="1DA4355D" w14:textId="77777777" w:rsidR="00AB0C26" w:rsidRPr="006F67E8" w:rsidRDefault="00AB0C26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</w:t>
            </w:r>
            <w:r w:rsidR="00E34B6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calificación</w:t>
            </w:r>
          </w:p>
        </w:tc>
        <w:tc>
          <w:tcPr>
            <w:tcW w:w="4530" w:type="dxa"/>
          </w:tcPr>
          <w:p w14:paraId="3F9FE5E9" w14:textId="77777777" w:rsidR="00AB0C26" w:rsidRPr="006F67E8" w:rsidRDefault="00AB0C26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mejorado su nivel de conocimiento luego de la formación.</w:t>
            </w:r>
          </w:p>
        </w:tc>
      </w:tr>
    </w:tbl>
    <w:p w14:paraId="6CEE5612" w14:textId="77777777" w:rsidR="00AB0C26" w:rsidRDefault="00AB0C26" w:rsidP="003C5BCF"/>
    <w:p w14:paraId="0E68ED73" w14:textId="2E0BBFD0" w:rsidR="003C5BCF" w:rsidRDefault="003C5BCF" w:rsidP="00E77FA3">
      <w:pPr>
        <w:pStyle w:val="Ttulo3"/>
      </w:pPr>
      <w:bookmarkStart w:id="9" w:name="_Toc43456222"/>
      <w:r w:rsidRPr="00E4009E">
        <w:t xml:space="preserve">Análisis de promedio </w:t>
      </w:r>
      <w:r w:rsidR="00296445">
        <w:t>en recuerdo de conocimientos</w:t>
      </w:r>
      <w:r w:rsidRPr="00E4009E">
        <w:t>:</w:t>
      </w:r>
      <w:bookmarkEnd w:id="9"/>
    </w:p>
    <w:p w14:paraId="6A6A0075" w14:textId="5663EC62" w:rsidR="00521B01" w:rsidRPr="00521B01" w:rsidRDefault="00521B01" w:rsidP="00521B01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2F40AC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3C5BCF" w:rsidRPr="00E4009E" w14:paraId="39829443" w14:textId="77777777" w:rsidTr="00521B0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FA084BB" w14:textId="77777777" w:rsidR="003C5BCF" w:rsidRPr="00E4009E" w:rsidRDefault="003C5BCF" w:rsidP="003C5BCF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C110048" w14:textId="77777777" w:rsidR="003C5BCF" w:rsidRPr="00E4009E" w:rsidRDefault="006F67E8" w:rsidP="003C5BCF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34497DB" w14:textId="77777777" w:rsidR="003C5BCF" w:rsidRPr="00E4009E" w:rsidRDefault="006F67E8" w:rsidP="003C5BCF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71F2B53C" w14:textId="77777777" w:rsidTr="00521B01">
        <w:trPr>
          <w:jc w:val="center"/>
        </w:trPr>
        <w:tc>
          <w:tcPr>
            <w:tcW w:w="1696" w:type="dxa"/>
          </w:tcPr>
          <w:p w14:paraId="617E90CD" w14:textId="149B916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4F85E6B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5EF1811A" w14:textId="0BFA883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El participante no ha </w:t>
            </w:r>
            <w:r>
              <w:rPr>
                <w:sz w:val="20"/>
                <w:szCs w:val="20"/>
              </w:rPr>
              <w:t>incorporado</w:t>
            </w:r>
            <w:r w:rsidRPr="006F67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los conocimientos adquiridos.</w:t>
            </w:r>
          </w:p>
        </w:tc>
      </w:tr>
      <w:tr w:rsidR="002864F9" w:rsidRPr="006F67E8" w14:paraId="5765D510" w14:textId="77777777" w:rsidTr="00521B01">
        <w:trPr>
          <w:jc w:val="center"/>
        </w:trPr>
        <w:tc>
          <w:tcPr>
            <w:tcW w:w="1696" w:type="dxa"/>
          </w:tcPr>
          <w:p w14:paraId="071FA321" w14:textId="3E4525A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3C1E4D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075846C" w14:textId="107C22B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participante ha incorporado los conocimientos adquiridos de forma escasa.</w:t>
            </w:r>
          </w:p>
        </w:tc>
      </w:tr>
      <w:tr w:rsidR="002864F9" w:rsidRPr="006F67E8" w14:paraId="23CC310A" w14:textId="77777777" w:rsidTr="00521B01">
        <w:trPr>
          <w:jc w:val="center"/>
        </w:trPr>
        <w:tc>
          <w:tcPr>
            <w:tcW w:w="1696" w:type="dxa"/>
          </w:tcPr>
          <w:p w14:paraId="78AB98A2" w14:textId="1ED846C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6A0B662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525BB8C5" w14:textId="5510358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participante ha incorporado los conocimientos adquiridos de forma superficial.</w:t>
            </w:r>
          </w:p>
        </w:tc>
      </w:tr>
      <w:tr w:rsidR="002864F9" w:rsidRPr="006F67E8" w14:paraId="31F0E051" w14:textId="77777777" w:rsidTr="00521B01">
        <w:trPr>
          <w:jc w:val="center"/>
        </w:trPr>
        <w:tc>
          <w:tcPr>
            <w:tcW w:w="1696" w:type="dxa"/>
          </w:tcPr>
          <w:p w14:paraId="6B820D72" w14:textId="685E8CA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774AACD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06D4EF66" w14:textId="7873F72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participante ha incorporado los conocimientos adquiridos y profundizado sobre ellos.</w:t>
            </w:r>
          </w:p>
        </w:tc>
      </w:tr>
    </w:tbl>
    <w:p w14:paraId="00DA491D" w14:textId="77777777" w:rsidR="003C5BCF" w:rsidRDefault="003C5BCF" w:rsidP="003C5BCF"/>
    <w:p w14:paraId="65144E20" w14:textId="4965245B" w:rsidR="00FB0491" w:rsidRDefault="006F67E8" w:rsidP="00E77FA3">
      <w:pPr>
        <w:pStyle w:val="Ttulo3"/>
      </w:pPr>
      <w:bookmarkStart w:id="10" w:name="_Toc43456223"/>
      <w:r w:rsidRPr="00E4009E">
        <w:t xml:space="preserve">Análisis de </w:t>
      </w:r>
      <w:r w:rsidR="00252B48">
        <w:t>frecuencia</w:t>
      </w:r>
      <w:r w:rsidR="00AB0C26">
        <w:t xml:space="preserve"> </w:t>
      </w:r>
      <w:r w:rsidR="00296445">
        <w:t>en recuerdo de conocimientos</w:t>
      </w:r>
      <w:r w:rsidRPr="00E4009E">
        <w:t>:</w:t>
      </w:r>
      <w:bookmarkEnd w:id="10"/>
    </w:p>
    <w:p w14:paraId="424BF42B" w14:textId="77777777" w:rsidR="00BE4C79" w:rsidRPr="00521B01" w:rsidRDefault="00BE4C79" w:rsidP="00BE4C7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Borre en la siguiente tabla la fila que no corresponda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6F67E8" w:rsidRPr="00E4009E" w14:paraId="1F378D1C" w14:textId="77777777" w:rsidTr="00521B0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6E2F108" w14:textId="77777777" w:rsidR="006F67E8" w:rsidRPr="00E4009E" w:rsidRDefault="006F67E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B45B0D2" w14:textId="77777777" w:rsidR="006F67E8" w:rsidRPr="00E4009E" w:rsidRDefault="006F67E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B9D5E4D" w14:textId="77777777" w:rsidR="006F67E8" w:rsidRPr="00E4009E" w:rsidRDefault="006F67E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6F67E8" w:rsidRPr="006F67E8" w14:paraId="3AC385BF" w14:textId="77777777" w:rsidTr="00521B01">
        <w:trPr>
          <w:jc w:val="center"/>
        </w:trPr>
        <w:tc>
          <w:tcPr>
            <w:tcW w:w="1696" w:type="dxa"/>
          </w:tcPr>
          <w:p w14:paraId="312D3C8C" w14:textId="77777777" w:rsidR="006F67E8" w:rsidRPr="006F67E8" w:rsidRDefault="005E044B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Proporción mayoritaria entre 1 y 3</w:t>
            </w:r>
          </w:p>
        </w:tc>
        <w:tc>
          <w:tcPr>
            <w:tcW w:w="2268" w:type="dxa"/>
            <w:shd w:val="clear" w:color="auto" w:fill="FF0000"/>
          </w:tcPr>
          <w:p w14:paraId="2F788460" w14:textId="77777777" w:rsidR="006F67E8" w:rsidRPr="006F67E8" w:rsidRDefault="006F67E8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Valores negativos</w:t>
            </w:r>
          </w:p>
        </w:tc>
        <w:tc>
          <w:tcPr>
            <w:tcW w:w="4530" w:type="dxa"/>
          </w:tcPr>
          <w:p w14:paraId="3D7B3596" w14:textId="096EF81F" w:rsidR="006F67E8" w:rsidRPr="006F67E8" w:rsidRDefault="006F67E8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B66FA">
              <w:rPr>
                <w:sz w:val="20"/>
                <w:szCs w:val="20"/>
              </w:rPr>
              <w:t>a mayoría de l</w:t>
            </w:r>
            <w:r>
              <w:rPr>
                <w:sz w:val="20"/>
                <w:szCs w:val="20"/>
              </w:rPr>
              <w:t xml:space="preserve">os participantes no consideran que su conocimiento </w:t>
            </w:r>
            <w:r w:rsidR="00E34B65">
              <w:rPr>
                <w:sz w:val="20"/>
                <w:szCs w:val="20"/>
              </w:rPr>
              <w:t xml:space="preserve">haya </w:t>
            </w:r>
            <w:r>
              <w:rPr>
                <w:sz w:val="20"/>
                <w:szCs w:val="20"/>
              </w:rPr>
              <w:t>mejorado.</w:t>
            </w:r>
          </w:p>
        </w:tc>
      </w:tr>
      <w:tr w:rsidR="006F67E8" w:rsidRPr="006F67E8" w14:paraId="358A4F36" w14:textId="77777777" w:rsidTr="00521B01">
        <w:trPr>
          <w:jc w:val="center"/>
        </w:trPr>
        <w:tc>
          <w:tcPr>
            <w:tcW w:w="1696" w:type="dxa"/>
          </w:tcPr>
          <w:p w14:paraId="79EECA73" w14:textId="77777777" w:rsidR="006F67E8" w:rsidRPr="006F67E8" w:rsidRDefault="005E044B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Proporción mayoritaria entre 4 y 6</w:t>
            </w:r>
          </w:p>
        </w:tc>
        <w:tc>
          <w:tcPr>
            <w:tcW w:w="2268" w:type="dxa"/>
            <w:shd w:val="clear" w:color="auto" w:fill="92D050"/>
          </w:tcPr>
          <w:p w14:paraId="58D9845A" w14:textId="77777777" w:rsidR="006F67E8" w:rsidRPr="006F67E8" w:rsidRDefault="006F67E8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Valores positivos</w:t>
            </w:r>
          </w:p>
        </w:tc>
        <w:tc>
          <w:tcPr>
            <w:tcW w:w="4530" w:type="dxa"/>
          </w:tcPr>
          <w:p w14:paraId="2BB76429" w14:textId="77777777" w:rsidR="006F67E8" w:rsidRPr="006F67E8" w:rsidRDefault="006F67E8" w:rsidP="00AB0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7B66FA">
              <w:rPr>
                <w:sz w:val="20"/>
                <w:szCs w:val="20"/>
              </w:rPr>
              <w:t>a mayoría de l</w:t>
            </w:r>
            <w:r>
              <w:rPr>
                <w:sz w:val="20"/>
                <w:szCs w:val="20"/>
              </w:rPr>
              <w:t>os participantes consideran que su conocimiento ha mejorado.</w:t>
            </w:r>
          </w:p>
        </w:tc>
      </w:tr>
    </w:tbl>
    <w:p w14:paraId="160DAE0D" w14:textId="77777777" w:rsidR="006F67E8" w:rsidRDefault="006F67E8" w:rsidP="003C5BCF"/>
    <w:p w14:paraId="25DADDA0" w14:textId="41F104DD" w:rsidR="00E4009E" w:rsidRDefault="00E4009E" w:rsidP="00E77FA3">
      <w:pPr>
        <w:pStyle w:val="Ttulo2"/>
        <w:rPr>
          <w:b/>
          <w:bCs/>
        </w:rPr>
      </w:pPr>
      <w:bookmarkStart w:id="11" w:name="_Toc43456224"/>
      <w:r w:rsidRPr="00E4009E">
        <w:rPr>
          <w:b/>
          <w:bCs/>
        </w:rPr>
        <w:t xml:space="preserve">Dimensión </w:t>
      </w:r>
      <w:r w:rsidR="004F13A1">
        <w:rPr>
          <w:b/>
          <w:bCs/>
        </w:rPr>
        <w:t>II</w:t>
      </w:r>
      <w:r w:rsidRPr="00E4009E">
        <w:rPr>
          <w:b/>
          <w:bCs/>
        </w:rPr>
        <w:t xml:space="preserve">: </w:t>
      </w:r>
      <w:r w:rsidR="00FD7B1D" w:rsidRPr="00FD7B1D">
        <w:rPr>
          <w:b/>
          <w:bCs/>
        </w:rPr>
        <w:t>Oportunidad de aplicación de los conocimientos</w:t>
      </w:r>
      <w:bookmarkEnd w:id="11"/>
    </w:p>
    <w:p w14:paraId="565478DC" w14:textId="3D075A42" w:rsidR="00E77FA3" w:rsidRDefault="00E77FA3" w:rsidP="00E77FA3"/>
    <w:p w14:paraId="5E1E6D44" w14:textId="4A440761" w:rsidR="00C3047B" w:rsidRPr="00C3047B" w:rsidRDefault="00C3047B" w:rsidP="00C3047B">
      <w:pPr>
        <w:jc w:val="center"/>
        <w:rPr>
          <w:b/>
          <w:bCs/>
        </w:rPr>
      </w:pPr>
      <w:r w:rsidRPr="00C3047B">
        <w:rPr>
          <w:b/>
          <w:bCs/>
        </w:rPr>
        <w:t>TABLA 2.</w:t>
      </w:r>
      <w:r>
        <w:rPr>
          <w:b/>
          <w:bCs/>
        </w:rPr>
        <w:t>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0"/>
        <w:gridCol w:w="1029"/>
        <w:gridCol w:w="855"/>
        <w:gridCol w:w="889"/>
        <w:gridCol w:w="851"/>
        <w:gridCol w:w="1066"/>
      </w:tblGrid>
      <w:tr w:rsidR="00FD7B1D" w:rsidRPr="00E4009E" w14:paraId="5584B000" w14:textId="77777777" w:rsidTr="004F13A1">
        <w:trPr>
          <w:jc w:val="center"/>
        </w:trPr>
        <w:tc>
          <w:tcPr>
            <w:tcW w:w="3830" w:type="dxa"/>
            <w:shd w:val="clear" w:color="auto" w:fill="000000" w:themeFill="text1"/>
          </w:tcPr>
          <w:p w14:paraId="5874FFBE" w14:textId="77777777" w:rsidR="00FD7B1D" w:rsidRPr="00E4009E" w:rsidRDefault="00FD7B1D" w:rsidP="00FD7B1D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1B83F3D8" w14:textId="77777777" w:rsidR="00FD7B1D" w:rsidRPr="00E4009E" w:rsidRDefault="00FD7B1D" w:rsidP="00FD7B1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7C6A9558" w14:textId="77777777" w:rsidR="00FD7B1D" w:rsidRPr="00E4009E" w:rsidRDefault="00FD7B1D" w:rsidP="00FD7B1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1FF03B72" w14:textId="77777777" w:rsidR="00FD7B1D" w:rsidRPr="00E4009E" w:rsidRDefault="00FD7B1D" w:rsidP="00FD7B1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685AF243" w14:textId="7FBE8065" w:rsidR="00FD7B1D" w:rsidRPr="00E4009E" w:rsidRDefault="00FD7B1D" w:rsidP="00FD7B1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  <w:tc>
          <w:tcPr>
            <w:tcW w:w="1066" w:type="dxa"/>
            <w:shd w:val="clear" w:color="auto" w:fill="000000" w:themeFill="text1"/>
          </w:tcPr>
          <w:p w14:paraId="5E253C3C" w14:textId="14E26A2C" w:rsidR="00FD7B1D" w:rsidRPr="00E4009E" w:rsidRDefault="00FD7B1D" w:rsidP="00FD7B1D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Diferencia</w:t>
            </w:r>
            <w:r w:rsidR="00C3047B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promedio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con línea de base</w:t>
            </w:r>
          </w:p>
        </w:tc>
      </w:tr>
      <w:tr w:rsidR="00FD7B1D" w:rsidRPr="00E4009E" w14:paraId="19EB5B17" w14:textId="77777777" w:rsidTr="004F13A1">
        <w:trPr>
          <w:jc w:val="center"/>
        </w:trPr>
        <w:tc>
          <w:tcPr>
            <w:tcW w:w="3830" w:type="dxa"/>
            <w:shd w:val="clear" w:color="auto" w:fill="808080" w:themeFill="background1" w:themeFillShade="80"/>
          </w:tcPr>
          <w:p w14:paraId="5E60C08C" w14:textId="3F8A553C" w:rsidR="00FD7B1D" w:rsidRPr="00E4009E" w:rsidRDefault="00FD7B1D" w:rsidP="00FD7B1D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 w:rsidR="00E77FA3">
              <w:rPr>
                <w:b/>
                <w:bCs/>
                <w:sz w:val="20"/>
                <w:szCs w:val="20"/>
              </w:rPr>
              <w:t xml:space="preserve"> DE LA DIMENSIÓN 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 w:rsidR="00F84CD4">
              <w:rPr>
                <w:b/>
                <w:bCs/>
                <w:sz w:val="20"/>
                <w:szCs w:val="20"/>
              </w:rPr>
              <w:t>Oportunidad</w:t>
            </w:r>
            <w:r w:rsidRPr="00E4009E">
              <w:rPr>
                <w:b/>
                <w:bCs/>
                <w:sz w:val="20"/>
                <w:szCs w:val="20"/>
              </w:rPr>
              <w:t xml:space="preserve"> de aplicación de conocimientos y habilidades</w:t>
            </w:r>
          </w:p>
        </w:tc>
        <w:tc>
          <w:tcPr>
            <w:tcW w:w="1029" w:type="dxa"/>
            <w:shd w:val="clear" w:color="auto" w:fill="808080" w:themeFill="background1" w:themeFillShade="80"/>
          </w:tcPr>
          <w:p w14:paraId="40C79ED0" w14:textId="77777777" w:rsidR="00FD7B1D" w:rsidRPr="00E4009E" w:rsidRDefault="00FD7B1D" w:rsidP="00FD7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808080" w:themeFill="background1" w:themeFillShade="80"/>
          </w:tcPr>
          <w:p w14:paraId="22FF4BA9" w14:textId="77777777" w:rsidR="00FD7B1D" w:rsidRPr="00E4009E" w:rsidRDefault="00FD7B1D" w:rsidP="00FD7B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14:paraId="37064678" w14:textId="77777777" w:rsidR="00FD7B1D" w:rsidRPr="00E4009E" w:rsidRDefault="00FD7B1D" w:rsidP="00FD7B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C81F308" w14:textId="4A508CF0" w:rsidR="00FD7B1D" w:rsidRPr="00E4009E" w:rsidRDefault="00FD7B1D" w:rsidP="00FD7B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808080" w:themeFill="background1" w:themeFillShade="80"/>
          </w:tcPr>
          <w:p w14:paraId="06CA4CA7" w14:textId="43C7619F" w:rsidR="00FD7B1D" w:rsidRPr="00E4009E" w:rsidRDefault="00FD7B1D" w:rsidP="00FD7B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77FA3" w:rsidRPr="00BE4C79" w14:paraId="43E53EA3" w14:textId="77777777" w:rsidTr="00147732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5B26AA00" w14:textId="22770F1D" w:rsidR="00E77FA3" w:rsidRPr="00BE4C79" w:rsidRDefault="00E77FA3" w:rsidP="001477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Aplicación</w:t>
            </w:r>
            <w:r w:rsidRPr="00BE4C79">
              <w:rPr>
                <w:b/>
                <w:iCs/>
                <w:sz w:val="20"/>
                <w:szCs w:val="20"/>
              </w:rPr>
              <w:t xml:space="preserve"> de los conocimientos adquiridos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.1-</w:t>
            </w:r>
            <w:r>
              <w:rPr>
                <w:b/>
                <w:iCs/>
                <w:sz w:val="20"/>
                <w:szCs w:val="20"/>
              </w:rPr>
              <w:t>II.</w:t>
            </w:r>
            <w:r w:rsidR="00282E57">
              <w:rPr>
                <w:b/>
                <w:iCs/>
                <w:sz w:val="20"/>
                <w:szCs w:val="20"/>
              </w:rPr>
              <w:t>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7554B2EA" w14:textId="77777777" w:rsidR="00E77FA3" w:rsidRPr="00BE4C79" w:rsidRDefault="00E77FA3" w:rsidP="0014773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4D60B0F2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11710A29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89F7CFE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98AFBA8" w14:textId="11556B19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D7B1D" w:rsidRPr="003C5BCF" w14:paraId="7A01F59A" w14:textId="77777777" w:rsidTr="004F13A1">
        <w:trPr>
          <w:jc w:val="center"/>
        </w:trPr>
        <w:tc>
          <w:tcPr>
            <w:tcW w:w="3830" w:type="dxa"/>
          </w:tcPr>
          <w:p w14:paraId="75125293" w14:textId="2A2408D5" w:rsidR="00FD7B1D" w:rsidRPr="00E4009E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</w:t>
            </w:r>
            <w:r w:rsidR="00FD7B1D">
              <w:rPr>
                <w:i/>
                <w:iCs/>
                <w:sz w:val="20"/>
                <w:szCs w:val="20"/>
              </w:rPr>
              <w:t xml:space="preserve">.1 </w:t>
            </w:r>
            <w:r w:rsidR="00FD7B1D" w:rsidRPr="00FD7B1D">
              <w:rPr>
                <w:i/>
                <w:iCs/>
                <w:sz w:val="20"/>
                <w:szCs w:val="20"/>
              </w:rPr>
              <w:t>He tenido la oportunidad de aplicar los conocimientos / habilidades adquiridos</w:t>
            </w:r>
          </w:p>
        </w:tc>
        <w:tc>
          <w:tcPr>
            <w:tcW w:w="1029" w:type="dxa"/>
          </w:tcPr>
          <w:p w14:paraId="5AF6CDB5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DB8EC20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A478AFA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9D89A52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5AB5C54" w14:textId="20557790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7B1D" w:rsidRPr="003C5BCF" w14:paraId="4A299344" w14:textId="77777777" w:rsidTr="004F13A1">
        <w:trPr>
          <w:jc w:val="center"/>
        </w:trPr>
        <w:tc>
          <w:tcPr>
            <w:tcW w:w="3830" w:type="dxa"/>
          </w:tcPr>
          <w:p w14:paraId="692563AD" w14:textId="62474592" w:rsidR="00FD7B1D" w:rsidRPr="00E4009E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</w:t>
            </w:r>
            <w:r w:rsidR="00FD7B1D">
              <w:rPr>
                <w:i/>
                <w:iCs/>
                <w:sz w:val="20"/>
                <w:szCs w:val="20"/>
              </w:rPr>
              <w:t>.</w:t>
            </w:r>
            <w:r w:rsidR="00282E57">
              <w:rPr>
                <w:i/>
                <w:iCs/>
                <w:sz w:val="20"/>
                <w:szCs w:val="20"/>
              </w:rPr>
              <w:t>2</w:t>
            </w:r>
            <w:r w:rsidR="00FD7B1D">
              <w:rPr>
                <w:i/>
                <w:iCs/>
                <w:sz w:val="20"/>
                <w:szCs w:val="20"/>
              </w:rPr>
              <w:t xml:space="preserve"> </w:t>
            </w:r>
            <w:r w:rsidR="00FD7B1D" w:rsidRPr="00FD7B1D">
              <w:rPr>
                <w:i/>
                <w:iCs/>
                <w:sz w:val="20"/>
                <w:szCs w:val="20"/>
              </w:rPr>
              <w:t>Apliqué asiduamente los conocimientos en los que me capacité</w:t>
            </w:r>
          </w:p>
        </w:tc>
        <w:tc>
          <w:tcPr>
            <w:tcW w:w="1029" w:type="dxa"/>
          </w:tcPr>
          <w:p w14:paraId="5A6DCE3F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0422D5E7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774ACD9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63E857B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217E7EE" w14:textId="7DADF936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82E57" w:rsidRPr="00BE4C79" w14:paraId="2773F45F" w14:textId="77777777" w:rsidTr="002864F9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14CC443D" w14:textId="21350980" w:rsidR="00282E57" w:rsidRPr="00BE4C79" w:rsidRDefault="00282E57" w:rsidP="002864F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Apoyo de los superiores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3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7B6295AC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1014EC8F" w14:textId="77777777" w:rsidR="00282E57" w:rsidRPr="00E4009E" w:rsidRDefault="00282E57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0DC3F435" w14:textId="77777777" w:rsidR="00282E57" w:rsidRPr="00E4009E" w:rsidRDefault="00282E57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17C48F5" w14:textId="77777777" w:rsidR="00282E57" w:rsidRPr="00E4009E" w:rsidRDefault="00282E57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08079F39" w14:textId="77777777" w:rsidR="00282E57" w:rsidRPr="00E4009E" w:rsidRDefault="00282E57" w:rsidP="002864F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82E57" w:rsidRPr="00BE4C79" w14:paraId="5DD9458F" w14:textId="77777777" w:rsidTr="002864F9">
        <w:trPr>
          <w:jc w:val="center"/>
        </w:trPr>
        <w:tc>
          <w:tcPr>
            <w:tcW w:w="3830" w:type="dxa"/>
            <w:shd w:val="clear" w:color="auto" w:fill="auto"/>
          </w:tcPr>
          <w:p w14:paraId="2672AFDD" w14:textId="275B5E1C" w:rsidR="00282E57" w:rsidRPr="00BE4C79" w:rsidRDefault="00282E57" w:rsidP="002864F9">
            <w:pPr>
              <w:rPr>
                <w:b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</w:t>
            </w:r>
            <w:r w:rsidRPr="004F13A1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4F13A1">
              <w:rPr>
                <w:i/>
                <w:iCs/>
                <w:sz w:val="20"/>
                <w:szCs w:val="20"/>
              </w:rPr>
              <w:t xml:space="preserve"> Mi jefe me ayudó para la correcta aplicación de los nuevos conocimientos / habilidades adquiridos</w:t>
            </w:r>
          </w:p>
        </w:tc>
        <w:tc>
          <w:tcPr>
            <w:tcW w:w="1029" w:type="dxa"/>
            <w:shd w:val="clear" w:color="auto" w:fill="auto"/>
          </w:tcPr>
          <w:p w14:paraId="18D1727A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362166D9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14:paraId="3A7352F9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542E083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21ABFB6D" w14:textId="77777777" w:rsidR="00282E57" w:rsidRPr="00BE4C79" w:rsidRDefault="00282E57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77FA3" w:rsidRPr="00BE4C79" w14:paraId="255744FD" w14:textId="77777777" w:rsidTr="00147732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64A1D417" w14:textId="1DD4A206" w:rsidR="00E77FA3" w:rsidRPr="00BE4C79" w:rsidRDefault="00E77FA3" w:rsidP="001477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Disponibilidad de recursos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4</w:t>
            </w:r>
            <w:r w:rsidRPr="00BE4C79">
              <w:rPr>
                <w:b/>
                <w:iCs/>
                <w:sz w:val="20"/>
                <w:szCs w:val="20"/>
              </w:rPr>
              <w:t>-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5-II.6-II.7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2F525E0F" w14:textId="77777777" w:rsidR="00E77FA3" w:rsidRPr="00BE4C79" w:rsidRDefault="00E77FA3" w:rsidP="0014773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05EF27EA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42DAF3E8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4CBD216" w14:textId="77777777" w:rsidR="00E77FA3" w:rsidRPr="00E4009E" w:rsidRDefault="00E77FA3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7A4788C7" w14:textId="42B098CA" w:rsidR="00E77FA3" w:rsidRPr="00E4009E" w:rsidRDefault="00E77FA3" w:rsidP="00C3047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D7B1D" w:rsidRPr="003C5BCF" w14:paraId="38D3B09E" w14:textId="77777777" w:rsidTr="004F13A1">
        <w:trPr>
          <w:jc w:val="center"/>
        </w:trPr>
        <w:tc>
          <w:tcPr>
            <w:tcW w:w="3830" w:type="dxa"/>
          </w:tcPr>
          <w:p w14:paraId="3AF69ACF" w14:textId="3360E38E" w:rsidR="00FD7B1D" w:rsidRPr="00E4009E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II.4 </w:t>
            </w:r>
            <w:r w:rsidRPr="004F13A1">
              <w:rPr>
                <w:i/>
                <w:iCs/>
                <w:sz w:val="20"/>
                <w:szCs w:val="20"/>
              </w:rPr>
              <w:t>He contado con los recursos humanos necesarios para aplicar los conocimientos / habilidades adquiridos</w:t>
            </w:r>
          </w:p>
        </w:tc>
        <w:tc>
          <w:tcPr>
            <w:tcW w:w="1029" w:type="dxa"/>
          </w:tcPr>
          <w:p w14:paraId="219DC98C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306B2A9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300CC85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107A243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10B2DCF7" w14:textId="378FC1B9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13A1" w:rsidRPr="003C5BCF" w14:paraId="12A80070" w14:textId="77777777" w:rsidTr="004F13A1">
        <w:trPr>
          <w:jc w:val="center"/>
        </w:trPr>
        <w:tc>
          <w:tcPr>
            <w:tcW w:w="3830" w:type="dxa"/>
          </w:tcPr>
          <w:p w14:paraId="0061D1CF" w14:textId="03949A87" w:rsidR="004F13A1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II.5 </w:t>
            </w:r>
            <w:r w:rsidRPr="004F13A1">
              <w:rPr>
                <w:i/>
                <w:iCs/>
                <w:sz w:val="20"/>
                <w:szCs w:val="20"/>
              </w:rPr>
              <w:t>He contado con los recursos financieros necesarios para aplicar los conocimientos / habilidades adquiridos</w:t>
            </w:r>
          </w:p>
        </w:tc>
        <w:tc>
          <w:tcPr>
            <w:tcW w:w="1029" w:type="dxa"/>
          </w:tcPr>
          <w:p w14:paraId="43BAA3CD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A2AD2C0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07E411D4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38CB214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57988EB8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FD7B1D" w:rsidRPr="003C5BCF" w14:paraId="661FD4FD" w14:textId="77777777" w:rsidTr="004F13A1">
        <w:trPr>
          <w:jc w:val="center"/>
        </w:trPr>
        <w:tc>
          <w:tcPr>
            <w:tcW w:w="3830" w:type="dxa"/>
          </w:tcPr>
          <w:p w14:paraId="2C2B82C7" w14:textId="18655C5A" w:rsidR="00FD7B1D" w:rsidRPr="00E4009E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 6 </w:t>
            </w:r>
            <w:r w:rsidRPr="004F13A1">
              <w:rPr>
                <w:i/>
                <w:iCs/>
                <w:sz w:val="20"/>
                <w:szCs w:val="20"/>
              </w:rPr>
              <w:t>He contado con el tiempo necesario para aplicar los conocimientos / habilidades adquiridos en el curso a mi tarea laboral</w:t>
            </w:r>
          </w:p>
        </w:tc>
        <w:tc>
          <w:tcPr>
            <w:tcW w:w="1029" w:type="dxa"/>
          </w:tcPr>
          <w:p w14:paraId="1C44DCEB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75D7704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7ABC152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42E866A" w14:textId="77777777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43246412" w14:textId="3CE8A5D4" w:rsidR="00FD7B1D" w:rsidRPr="00E4009E" w:rsidRDefault="00FD7B1D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F13A1" w:rsidRPr="003C5BCF" w14:paraId="21D8941E" w14:textId="77777777" w:rsidTr="004F13A1">
        <w:trPr>
          <w:jc w:val="center"/>
        </w:trPr>
        <w:tc>
          <w:tcPr>
            <w:tcW w:w="3830" w:type="dxa"/>
          </w:tcPr>
          <w:p w14:paraId="3A0CCAE7" w14:textId="0A396988" w:rsidR="004F13A1" w:rsidRDefault="004F13A1" w:rsidP="00FD7B1D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II.7 </w:t>
            </w:r>
            <w:r w:rsidRPr="004F13A1">
              <w:rPr>
                <w:i/>
                <w:iCs/>
                <w:sz w:val="20"/>
                <w:szCs w:val="20"/>
              </w:rPr>
              <w:t>He contado con los programas informáticos necesarios para poner en práctica los contenidos del curso.</w:t>
            </w:r>
          </w:p>
        </w:tc>
        <w:tc>
          <w:tcPr>
            <w:tcW w:w="1029" w:type="dxa"/>
          </w:tcPr>
          <w:p w14:paraId="17D0DF14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30ACFF7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0D91E6F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4714AC8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394EDF48" w14:textId="77777777" w:rsidR="004F13A1" w:rsidRPr="00E4009E" w:rsidRDefault="004F13A1" w:rsidP="00FD7B1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9E947D1" w14:textId="2F3341C0" w:rsidR="006F67E8" w:rsidRDefault="006F67E8" w:rsidP="003C5BCF"/>
    <w:p w14:paraId="5C6E3EFC" w14:textId="4DD4F4B0" w:rsidR="00BB564A" w:rsidRDefault="00BB564A" w:rsidP="003C5BCF">
      <w:r w:rsidRPr="00BB564A">
        <w:rPr>
          <w:b/>
          <w:bCs/>
        </w:rPr>
        <w:t xml:space="preserve">CONSIDERACIÓN: </w:t>
      </w:r>
      <w:r>
        <w:t>No corresponde completar la columna “Diferencia de promedio con línea de base” si no se realizó evaluación de línea de base.</w:t>
      </w:r>
    </w:p>
    <w:p w14:paraId="7DBBDCB9" w14:textId="77777777" w:rsidR="00BB564A" w:rsidRDefault="00BB564A" w:rsidP="003C5BCF"/>
    <w:p w14:paraId="2574E755" w14:textId="77777777" w:rsidR="00E4009E" w:rsidRDefault="00E4009E" w:rsidP="00E61786">
      <w:pPr>
        <w:pStyle w:val="Ttulo3"/>
      </w:pPr>
      <w:bookmarkStart w:id="12" w:name="_Toc43456225"/>
      <w:r w:rsidRPr="00E4009E">
        <w:t>Análisis de promedio en dimensión general:</w:t>
      </w:r>
      <w:bookmarkEnd w:id="12"/>
    </w:p>
    <w:p w14:paraId="10DB6985" w14:textId="149E3C54" w:rsidR="00BE4C79" w:rsidRPr="00BE4C79" w:rsidRDefault="00BE4C79" w:rsidP="00E4009E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2F40AC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E4009E" w:rsidRPr="00E4009E" w14:paraId="2ACA81BC" w14:textId="77777777" w:rsidTr="00BE4C7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C6BCB4A" w14:textId="77777777" w:rsidR="00E4009E" w:rsidRPr="00E4009E" w:rsidRDefault="00E4009E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62A3A8" w14:textId="77777777" w:rsidR="00E4009E" w:rsidRPr="00E4009E" w:rsidRDefault="00E4009E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92D52B4" w14:textId="77777777" w:rsidR="00E4009E" w:rsidRPr="00E4009E" w:rsidRDefault="00E4009E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614CA871" w14:textId="77777777" w:rsidTr="00BE4C79">
        <w:trPr>
          <w:jc w:val="center"/>
        </w:trPr>
        <w:tc>
          <w:tcPr>
            <w:tcW w:w="1696" w:type="dxa"/>
          </w:tcPr>
          <w:p w14:paraId="35DFC192" w14:textId="3AA294D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6411C15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18326B57" w14:textId="20FF229F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han tenido oportunidad de aplicar los conocimientos en el puesto de trabajo.</w:t>
            </w:r>
          </w:p>
        </w:tc>
      </w:tr>
      <w:tr w:rsidR="002864F9" w:rsidRPr="006F67E8" w14:paraId="2D76FEBA" w14:textId="77777777" w:rsidTr="00BE4C79">
        <w:trPr>
          <w:jc w:val="center"/>
        </w:trPr>
        <w:tc>
          <w:tcPr>
            <w:tcW w:w="1696" w:type="dxa"/>
          </w:tcPr>
          <w:p w14:paraId="54E6EDF6" w14:textId="360994E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3A43DA5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581B6177" w14:textId="45B1490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tenido escasas oportunidades de aplicar los conocimientos en el puesto de trabajo.</w:t>
            </w:r>
          </w:p>
        </w:tc>
      </w:tr>
      <w:tr w:rsidR="002864F9" w:rsidRPr="006F67E8" w14:paraId="4517C246" w14:textId="77777777" w:rsidTr="00BE4C79">
        <w:trPr>
          <w:jc w:val="center"/>
        </w:trPr>
        <w:tc>
          <w:tcPr>
            <w:tcW w:w="1696" w:type="dxa"/>
          </w:tcPr>
          <w:p w14:paraId="49170002" w14:textId="197016C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12682FC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41FDEA71" w14:textId="3E1FD2AD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tenido algunas oportunidades de aplicar los conocimientos en el puesto de trabajo.</w:t>
            </w:r>
          </w:p>
        </w:tc>
      </w:tr>
      <w:tr w:rsidR="002864F9" w:rsidRPr="006F67E8" w14:paraId="4FA1EF7A" w14:textId="77777777" w:rsidTr="00BE4C79">
        <w:trPr>
          <w:jc w:val="center"/>
        </w:trPr>
        <w:tc>
          <w:tcPr>
            <w:tcW w:w="1696" w:type="dxa"/>
          </w:tcPr>
          <w:p w14:paraId="3B84CD5F" w14:textId="7D326F1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70C79C7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4CA4ABC" w14:textId="1F5026A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tenido oportunidades de aplicar los conocimientos en el puesto de trabajo.</w:t>
            </w:r>
          </w:p>
        </w:tc>
      </w:tr>
    </w:tbl>
    <w:p w14:paraId="126D0BB7" w14:textId="13B0CEA7" w:rsidR="00E4009E" w:rsidRDefault="00E4009E" w:rsidP="00E4009E"/>
    <w:p w14:paraId="2E22862E" w14:textId="77777777" w:rsidR="00BB564A" w:rsidRDefault="00BB564A" w:rsidP="00BB564A">
      <w:r w:rsidRPr="00BB564A">
        <w:rPr>
          <w:b/>
          <w:bCs/>
        </w:rPr>
        <w:t xml:space="preserve">CONSIDERACIÓN: </w:t>
      </w:r>
      <w:r>
        <w:t>No corresponde completar la siguiente tabla si no se realizó evaluación de línea de base.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6E278D" w:rsidRPr="00E4009E" w14:paraId="31435038" w14:textId="77777777" w:rsidTr="001559B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F605726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Diferencia con línea de base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FC1DE1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C1308BE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6E278D" w:rsidRPr="006F67E8" w14:paraId="481BCC07" w14:textId="77777777" w:rsidTr="001559B1">
        <w:trPr>
          <w:jc w:val="center"/>
        </w:trPr>
        <w:tc>
          <w:tcPr>
            <w:tcW w:w="1696" w:type="dxa"/>
          </w:tcPr>
          <w:p w14:paraId="7E693D18" w14:textId="77777777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Positiva</w:t>
            </w:r>
          </w:p>
        </w:tc>
        <w:tc>
          <w:tcPr>
            <w:tcW w:w="2268" w:type="dxa"/>
            <w:shd w:val="clear" w:color="auto" w:fill="FF0000"/>
          </w:tcPr>
          <w:p w14:paraId="2659D03C" w14:textId="77777777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baja que las expectativas</w:t>
            </w:r>
          </w:p>
        </w:tc>
        <w:tc>
          <w:tcPr>
            <w:tcW w:w="4530" w:type="dxa"/>
          </w:tcPr>
          <w:p w14:paraId="5E9653DA" w14:textId="51360CD6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pensaron que iban a tener más oportunidades para aplicar los conocimientos y habilidades fruto de la capacitación.</w:t>
            </w:r>
          </w:p>
        </w:tc>
      </w:tr>
      <w:tr w:rsidR="006E278D" w:rsidRPr="006F67E8" w14:paraId="0D0A9B9C" w14:textId="77777777" w:rsidTr="001559B1">
        <w:trPr>
          <w:jc w:val="center"/>
        </w:trPr>
        <w:tc>
          <w:tcPr>
            <w:tcW w:w="1696" w:type="dxa"/>
          </w:tcPr>
          <w:p w14:paraId="6D6F0FB7" w14:textId="77777777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 (=0)</w:t>
            </w:r>
          </w:p>
        </w:tc>
        <w:tc>
          <w:tcPr>
            <w:tcW w:w="2268" w:type="dxa"/>
            <w:shd w:val="clear" w:color="auto" w:fill="FFFF00"/>
          </w:tcPr>
          <w:p w14:paraId="58BAE441" w14:textId="77777777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</w:t>
            </w:r>
          </w:p>
        </w:tc>
        <w:tc>
          <w:tcPr>
            <w:tcW w:w="4530" w:type="dxa"/>
          </w:tcPr>
          <w:p w14:paraId="14D3665C" w14:textId="77777777" w:rsidR="006E278D" w:rsidRPr="006F67E8" w:rsidRDefault="006E278D" w:rsidP="00155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hubo cambios entre la realidad y las expectativas de los participantes</w:t>
            </w:r>
          </w:p>
        </w:tc>
      </w:tr>
      <w:tr w:rsidR="006E278D" w:rsidRPr="006F67E8" w14:paraId="29ADD9C2" w14:textId="77777777" w:rsidTr="001559B1">
        <w:trPr>
          <w:jc w:val="center"/>
        </w:trPr>
        <w:tc>
          <w:tcPr>
            <w:tcW w:w="1696" w:type="dxa"/>
          </w:tcPr>
          <w:p w14:paraId="6B006E62" w14:textId="77777777" w:rsidR="006E278D" w:rsidRPr="006F67E8" w:rsidRDefault="006E278D" w:rsidP="006E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Negativa</w:t>
            </w:r>
          </w:p>
        </w:tc>
        <w:tc>
          <w:tcPr>
            <w:tcW w:w="2268" w:type="dxa"/>
            <w:shd w:val="clear" w:color="auto" w:fill="92D050"/>
          </w:tcPr>
          <w:p w14:paraId="0A97A715" w14:textId="77777777" w:rsidR="006E278D" w:rsidRPr="006F67E8" w:rsidRDefault="006E278D" w:rsidP="006E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alta que las expectativas</w:t>
            </w:r>
          </w:p>
        </w:tc>
        <w:tc>
          <w:tcPr>
            <w:tcW w:w="4530" w:type="dxa"/>
          </w:tcPr>
          <w:p w14:paraId="76F17F4E" w14:textId="22E0A6E3" w:rsidR="006E278D" w:rsidRPr="006F67E8" w:rsidRDefault="006E278D" w:rsidP="006E2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pensaron que iban a tener menos oportunidades para aplicar los conocimientos y habilidades fruto de la capacitación.</w:t>
            </w:r>
          </w:p>
        </w:tc>
      </w:tr>
    </w:tbl>
    <w:p w14:paraId="2D339824" w14:textId="4483A7FF" w:rsidR="006E278D" w:rsidRDefault="006E278D" w:rsidP="00E4009E"/>
    <w:p w14:paraId="09D0C18D" w14:textId="77777777" w:rsidR="00BB564A" w:rsidRDefault="00BB564A" w:rsidP="00E4009E"/>
    <w:p w14:paraId="1A468307" w14:textId="7A049D1C" w:rsidR="00E4009E" w:rsidRDefault="00E4009E" w:rsidP="00E61786">
      <w:pPr>
        <w:pStyle w:val="Ttulo3"/>
      </w:pPr>
      <w:bookmarkStart w:id="13" w:name="_Toc43456226"/>
      <w:r w:rsidRPr="00260287">
        <w:t>Análisis de promedio en subdimensiones específicas</w:t>
      </w:r>
      <w:bookmarkEnd w:id="13"/>
    </w:p>
    <w:p w14:paraId="1E0C2C04" w14:textId="77777777" w:rsidR="00E61786" w:rsidRPr="00E61786" w:rsidRDefault="00E61786" w:rsidP="00E61786"/>
    <w:p w14:paraId="1E1D6781" w14:textId="349DBA84" w:rsidR="00E4009E" w:rsidRDefault="00F84CD4" w:rsidP="00E61786">
      <w:pPr>
        <w:pStyle w:val="Ttulo4"/>
      </w:pPr>
      <w:r>
        <w:t>Aplicación</w:t>
      </w:r>
      <w:r w:rsidR="00162298">
        <w:t xml:space="preserve"> de los conocimientos adquiridos (Promedio de </w:t>
      </w:r>
      <w:r w:rsidR="00260287">
        <w:t>sub</w:t>
      </w:r>
      <w:r w:rsidR="00162298">
        <w:t xml:space="preserve">dimensiones </w:t>
      </w:r>
      <w:r>
        <w:t>II</w:t>
      </w:r>
      <w:r w:rsidR="00162298">
        <w:t xml:space="preserve">.1 – </w:t>
      </w:r>
      <w:r>
        <w:t>II</w:t>
      </w:r>
      <w:r w:rsidR="00282E57">
        <w:t>.2</w:t>
      </w:r>
      <w:r w:rsidR="00162298">
        <w:t>)</w:t>
      </w:r>
    </w:p>
    <w:p w14:paraId="69189009" w14:textId="43442793" w:rsidR="00BE4C79" w:rsidRPr="00521B01" w:rsidRDefault="00BE4C79" w:rsidP="00BE4C7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2F40AC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2F40AC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162298" w:rsidRPr="00E4009E" w14:paraId="6CB4B00C" w14:textId="77777777" w:rsidTr="00BE4C7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6E5A90BE" w14:textId="77777777" w:rsidR="00162298" w:rsidRPr="00E4009E" w:rsidRDefault="0016229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36FC34F" w14:textId="77777777" w:rsidR="00162298" w:rsidRPr="00E4009E" w:rsidRDefault="0016229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1A471F6" w14:textId="77777777" w:rsidR="00162298" w:rsidRPr="00E4009E" w:rsidRDefault="00162298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2B40CC78" w14:textId="77777777" w:rsidTr="00BE4C79">
        <w:trPr>
          <w:jc w:val="center"/>
        </w:trPr>
        <w:tc>
          <w:tcPr>
            <w:tcW w:w="1696" w:type="dxa"/>
          </w:tcPr>
          <w:p w14:paraId="6AD2B9B6" w14:textId="3E63FB4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312B76F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6B801209" w14:textId="2710C73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conocimientos adquiridos no han sido de aplicación para el puesto de trabajo de los participantes. </w:t>
            </w:r>
          </w:p>
        </w:tc>
      </w:tr>
      <w:tr w:rsidR="002864F9" w:rsidRPr="006F67E8" w14:paraId="1C972CF2" w14:textId="77777777" w:rsidTr="00BE4C79">
        <w:trPr>
          <w:jc w:val="center"/>
        </w:trPr>
        <w:tc>
          <w:tcPr>
            <w:tcW w:w="1696" w:type="dxa"/>
          </w:tcPr>
          <w:p w14:paraId="6FF0F254" w14:textId="0773EAAF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098D7F7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45F06DE" w14:textId="0B5B577C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adquiridos han sido de aplicación mínima para el puesto de trabajo de los participantes.</w:t>
            </w:r>
          </w:p>
        </w:tc>
      </w:tr>
      <w:tr w:rsidR="002864F9" w:rsidRPr="006F67E8" w14:paraId="773DDD66" w14:textId="77777777" w:rsidTr="00BE4C79">
        <w:trPr>
          <w:jc w:val="center"/>
        </w:trPr>
        <w:tc>
          <w:tcPr>
            <w:tcW w:w="1696" w:type="dxa"/>
          </w:tcPr>
          <w:p w14:paraId="6EA3FF87" w14:textId="41230E8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248EC00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136A7CAE" w14:textId="5C31831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adquiridos han tenido aplicación parcial para el puesto de trabajo de los participantes.</w:t>
            </w:r>
          </w:p>
        </w:tc>
      </w:tr>
      <w:tr w:rsidR="002864F9" w:rsidRPr="006F67E8" w14:paraId="29B0D80B" w14:textId="77777777" w:rsidTr="00BE4C79">
        <w:trPr>
          <w:jc w:val="center"/>
        </w:trPr>
        <w:tc>
          <w:tcPr>
            <w:tcW w:w="1696" w:type="dxa"/>
          </w:tcPr>
          <w:p w14:paraId="1B63891E" w14:textId="6F44FA8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54900F8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5AF85E8" w14:textId="03D2A1C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adquiridos han sido de gran aplicación para el puesto de trabajo de los participantes.</w:t>
            </w:r>
          </w:p>
        </w:tc>
      </w:tr>
    </w:tbl>
    <w:p w14:paraId="005CF1C5" w14:textId="6CB26CA6" w:rsidR="00E4009E" w:rsidRDefault="00E4009E" w:rsidP="003C5BCF"/>
    <w:p w14:paraId="3CEF3CA7" w14:textId="77777777" w:rsidR="00282E57" w:rsidRDefault="00282E57" w:rsidP="00282E57">
      <w:pPr>
        <w:pStyle w:val="Ttulo4"/>
      </w:pPr>
      <w:r>
        <w:t>Apoyo de los superiores (Promedio de subdimensiones II.3)</w:t>
      </w:r>
    </w:p>
    <w:p w14:paraId="40F6A0AB" w14:textId="2D851D4C" w:rsidR="00282E57" w:rsidRPr="00521B01" w:rsidRDefault="00282E57" w:rsidP="00282E57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282E57" w:rsidRPr="00E4009E" w14:paraId="531A8687" w14:textId="77777777" w:rsidTr="002864F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507E9D55" w14:textId="77777777" w:rsidR="00282E57" w:rsidRPr="00E4009E" w:rsidRDefault="00282E57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4669E39" w14:textId="77777777" w:rsidR="00282E57" w:rsidRPr="00E4009E" w:rsidRDefault="00282E57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FD0AA1B" w14:textId="77777777" w:rsidR="00282E57" w:rsidRPr="00E4009E" w:rsidRDefault="00282E57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18971E21" w14:textId="77777777" w:rsidTr="002864F9">
        <w:trPr>
          <w:jc w:val="center"/>
        </w:trPr>
        <w:tc>
          <w:tcPr>
            <w:tcW w:w="1696" w:type="dxa"/>
          </w:tcPr>
          <w:p w14:paraId="3BA7D624" w14:textId="2D2EE75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30CEE88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0CBBB83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jefe no ha apoyado a los participantes en la aplicación de los conocimientos. </w:t>
            </w:r>
          </w:p>
        </w:tc>
      </w:tr>
      <w:tr w:rsidR="002864F9" w:rsidRPr="006F67E8" w14:paraId="0196610F" w14:textId="77777777" w:rsidTr="002864F9">
        <w:trPr>
          <w:jc w:val="center"/>
        </w:trPr>
        <w:tc>
          <w:tcPr>
            <w:tcW w:w="1696" w:type="dxa"/>
          </w:tcPr>
          <w:p w14:paraId="786B8D09" w14:textId="4DEF2C4C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510E833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34CB981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ha apoyado de forma esporádica a los participantes en la aplicación de los conocimientos.</w:t>
            </w:r>
          </w:p>
        </w:tc>
      </w:tr>
      <w:tr w:rsidR="002864F9" w:rsidRPr="006F67E8" w14:paraId="27B4EEA5" w14:textId="77777777" w:rsidTr="002864F9">
        <w:trPr>
          <w:jc w:val="center"/>
        </w:trPr>
        <w:tc>
          <w:tcPr>
            <w:tcW w:w="1696" w:type="dxa"/>
          </w:tcPr>
          <w:p w14:paraId="0116207E" w14:textId="251478E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48E9436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37CBFCF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ha apoyado parcialmente a los participantes en la aplicación de los conocimientos.</w:t>
            </w:r>
          </w:p>
        </w:tc>
      </w:tr>
      <w:tr w:rsidR="002864F9" w:rsidRPr="006F67E8" w14:paraId="482E5C3B" w14:textId="77777777" w:rsidTr="002864F9">
        <w:trPr>
          <w:jc w:val="center"/>
        </w:trPr>
        <w:tc>
          <w:tcPr>
            <w:tcW w:w="1696" w:type="dxa"/>
          </w:tcPr>
          <w:p w14:paraId="6333F207" w14:textId="267761D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5AD8D85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4BEFC39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ha brindado total apoyo a los participantes en la aplicación de los conocimientos.</w:t>
            </w:r>
          </w:p>
        </w:tc>
      </w:tr>
    </w:tbl>
    <w:p w14:paraId="6ABF0351" w14:textId="77777777" w:rsidR="00282E57" w:rsidRDefault="00282E57" w:rsidP="00E61786">
      <w:pPr>
        <w:pStyle w:val="Ttulo4"/>
      </w:pPr>
    </w:p>
    <w:p w14:paraId="08B3C8E5" w14:textId="17B3E0AD" w:rsidR="00B503F6" w:rsidRDefault="00B503F6" w:rsidP="00E61786">
      <w:pPr>
        <w:pStyle w:val="Ttulo4"/>
      </w:pPr>
      <w:r>
        <w:t xml:space="preserve">Disponibilidad de recursos (Promedio de subdimensiones </w:t>
      </w:r>
      <w:r w:rsidR="00F84CD4" w:rsidRPr="00F84CD4">
        <w:t>II.4-II.5-II.6-II.7</w:t>
      </w:r>
      <w:r>
        <w:t>)</w:t>
      </w:r>
    </w:p>
    <w:p w14:paraId="742EA0C1" w14:textId="5D3E7851" w:rsidR="00BE4C79" w:rsidRPr="00521B01" w:rsidRDefault="00BE4C79" w:rsidP="00BE4C7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B503F6" w:rsidRPr="00E4009E" w14:paraId="04A0EEB9" w14:textId="77777777" w:rsidTr="00BE4C7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3BD9F0BC" w14:textId="77777777" w:rsidR="00B503F6" w:rsidRPr="00E4009E" w:rsidRDefault="00B503F6" w:rsidP="0062562D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2F524C1" w14:textId="77777777" w:rsidR="00B503F6" w:rsidRPr="00E4009E" w:rsidRDefault="00B503F6" w:rsidP="0062562D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18FCC65" w14:textId="77777777" w:rsidR="00B503F6" w:rsidRPr="00E4009E" w:rsidRDefault="00B503F6" w:rsidP="0062562D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73762B7D" w14:textId="77777777" w:rsidTr="00BE4C79">
        <w:trPr>
          <w:jc w:val="center"/>
        </w:trPr>
        <w:tc>
          <w:tcPr>
            <w:tcW w:w="1696" w:type="dxa"/>
          </w:tcPr>
          <w:p w14:paraId="2CF2F33F" w14:textId="0C4E2EE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7F6A742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1F7334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participantes no han contado con los recursos necesarios para aplicar los conocimientos. </w:t>
            </w:r>
          </w:p>
        </w:tc>
      </w:tr>
      <w:tr w:rsidR="002864F9" w:rsidRPr="006F67E8" w14:paraId="53D6399B" w14:textId="77777777" w:rsidTr="00BE4C79">
        <w:trPr>
          <w:jc w:val="center"/>
        </w:trPr>
        <w:tc>
          <w:tcPr>
            <w:tcW w:w="1696" w:type="dxa"/>
          </w:tcPr>
          <w:p w14:paraId="176F4350" w14:textId="377A8EF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27612EE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6C0F72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contado con recursos escasos necesarios para aplicar los conocimientos.</w:t>
            </w:r>
          </w:p>
        </w:tc>
      </w:tr>
      <w:tr w:rsidR="002864F9" w:rsidRPr="006F67E8" w14:paraId="667DFC33" w14:textId="77777777" w:rsidTr="002864F9">
        <w:trPr>
          <w:trHeight w:val="220"/>
          <w:jc w:val="center"/>
        </w:trPr>
        <w:tc>
          <w:tcPr>
            <w:tcW w:w="1696" w:type="dxa"/>
          </w:tcPr>
          <w:p w14:paraId="5C6CD01D" w14:textId="6271C35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578DC7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18AE018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contado parcialmente con los recursos necesarios para aplicar los conocimientos.</w:t>
            </w:r>
          </w:p>
        </w:tc>
      </w:tr>
      <w:tr w:rsidR="002864F9" w:rsidRPr="006F67E8" w14:paraId="6EA13985" w14:textId="77777777" w:rsidTr="00BE4C79">
        <w:trPr>
          <w:jc w:val="center"/>
        </w:trPr>
        <w:tc>
          <w:tcPr>
            <w:tcW w:w="1696" w:type="dxa"/>
          </w:tcPr>
          <w:p w14:paraId="0A410E0B" w14:textId="7F863CA0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7CC4637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5295B5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contado con los recursos necesarios para aplicar los conocimientos.</w:t>
            </w:r>
          </w:p>
        </w:tc>
      </w:tr>
    </w:tbl>
    <w:p w14:paraId="3A289043" w14:textId="1164E08F" w:rsidR="00B503F6" w:rsidRDefault="00B503F6" w:rsidP="00B503F6"/>
    <w:p w14:paraId="6607834C" w14:textId="4740267C" w:rsidR="00F84CD4" w:rsidRDefault="00F84CD4" w:rsidP="00B503F6">
      <w:r>
        <w:t xml:space="preserve">¿Qué recurso ha tenido el promedio más alto? (recurso más disponible): </w:t>
      </w:r>
      <w:r w:rsidRPr="00F84CD4">
        <w:rPr>
          <w:highlight w:val="yellow"/>
        </w:rPr>
        <w:t>Completar</w:t>
      </w:r>
    </w:p>
    <w:p w14:paraId="13C10B25" w14:textId="72F84E62" w:rsidR="00F84CD4" w:rsidRDefault="00F84CD4" w:rsidP="00F84CD4">
      <w:r>
        <w:t xml:space="preserve">¿Qué recurso ha tenido el promedio más bajo? (recurso menos disponible): </w:t>
      </w:r>
      <w:r w:rsidRPr="00F84CD4">
        <w:rPr>
          <w:highlight w:val="yellow"/>
        </w:rPr>
        <w:t>Completar</w:t>
      </w:r>
    </w:p>
    <w:p w14:paraId="02E4E11C" w14:textId="5A6D3D7B" w:rsidR="00260287" w:rsidRDefault="00260287" w:rsidP="003C5BCF"/>
    <w:p w14:paraId="219C9696" w14:textId="71F2E20E" w:rsidR="006349C5" w:rsidRDefault="006349C5" w:rsidP="00E61786">
      <w:pPr>
        <w:pStyle w:val="Ttulo2"/>
        <w:rPr>
          <w:b/>
          <w:bCs/>
        </w:rPr>
      </w:pPr>
      <w:bookmarkStart w:id="14" w:name="_Toc43456227"/>
      <w:r w:rsidRPr="008F77AC">
        <w:rPr>
          <w:b/>
          <w:bCs/>
        </w:rPr>
        <w:t xml:space="preserve">Dimensión </w:t>
      </w:r>
      <w:r w:rsidR="008F77AC" w:rsidRPr="008F77AC">
        <w:rPr>
          <w:b/>
          <w:bCs/>
        </w:rPr>
        <w:t>III</w:t>
      </w:r>
      <w:r w:rsidRPr="008F77AC">
        <w:rPr>
          <w:b/>
          <w:bCs/>
        </w:rPr>
        <w:t xml:space="preserve">: </w:t>
      </w:r>
      <w:r w:rsidR="008F77AC" w:rsidRPr="008F77AC">
        <w:rPr>
          <w:b/>
          <w:bCs/>
        </w:rPr>
        <w:t>Posibilidad de cambios en el desempeño laboral</w:t>
      </w:r>
      <w:bookmarkEnd w:id="14"/>
    </w:p>
    <w:p w14:paraId="0DD72834" w14:textId="2E6EEEEC" w:rsidR="00E61786" w:rsidRDefault="00E61786" w:rsidP="00E61786"/>
    <w:p w14:paraId="70D0A3AE" w14:textId="6605EFEE" w:rsidR="00282E57" w:rsidRPr="00282E57" w:rsidRDefault="00282E57" w:rsidP="00282E57">
      <w:pPr>
        <w:jc w:val="center"/>
        <w:rPr>
          <w:b/>
          <w:bCs/>
        </w:rPr>
      </w:pPr>
      <w:r w:rsidRPr="00C3047B">
        <w:rPr>
          <w:b/>
          <w:bCs/>
        </w:rPr>
        <w:t>TABLA 2.</w:t>
      </w:r>
      <w:r>
        <w:rPr>
          <w:b/>
          <w:bCs/>
        </w:rPr>
        <w:t>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55596F" w:rsidRPr="00E4009E" w14:paraId="78C13AAD" w14:textId="7711C9EA" w:rsidTr="008F77AC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0F49C0CE" w14:textId="77777777" w:rsidR="0055596F" w:rsidRPr="00E4009E" w:rsidRDefault="0055596F" w:rsidP="00AB0C2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1B764DD2" w14:textId="77777777" w:rsidR="0055596F" w:rsidRPr="00E4009E" w:rsidRDefault="0055596F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61AF6C3F" w14:textId="77777777" w:rsidR="0055596F" w:rsidRPr="00E4009E" w:rsidRDefault="0055596F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21D88B00" w14:textId="77777777" w:rsidR="0055596F" w:rsidRPr="00E4009E" w:rsidRDefault="0055596F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0B5937E0" w14:textId="77777777" w:rsidR="0055596F" w:rsidRPr="00E4009E" w:rsidRDefault="0055596F" w:rsidP="00AB0C2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55596F" w:rsidRPr="008F77AC" w14:paraId="48B1173E" w14:textId="315BFF29" w:rsidTr="008F77AC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27F508CB" w14:textId="60D313BF" w:rsidR="0055596F" w:rsidRPr="00E4009E" w:rsidRDefault="0055596F" w:rsidP="00AB0C26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z w:val="20"/>
                <w:szCs w:val="20"/>
              </w:rPr>
              <w:t xml:space="preserve"> DE LA DIMENSIÓN III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Posibilidad de cambios en el desempeño laboral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7E5F16A7" w14:textId="77777777" w:rsidR="0055596F" w:rsidRPr="00E4009E" w:rsidRDefault="0055596F" w:rsidP="008F77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73F6831A" w14:textId="77777777" w:rsidR="0055596F" w:rsidRPr="00E4009E" w:rsidRDefault="0055596F" w:rsidP="008F77AC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5310717C" w14:textId="77777777" w:rsidR="0055596F" w:rsidRPr="00E4009E" w:rsidRDefault="0055596F" w:rsidP="008F77AC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38DE7166" w14:textId="77777777" w:rsidR="0055596F" w:rsidRPr="00E4009E" w:rsidRDefault="0055596F" w:rsidP="008F77AC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260BBA48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1839358F" w14:textId="56B1CAFD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comportamiento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65C86173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534F62F3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793ECE1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0F33D1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269B8A7E" w14:textId="2FE2AABD" w:rsidTr="008F77AC">
        <w:trPr>
          <w:jc w:val="center"/>
        </w:trPr>
        <w:tc>
          <w:tcPr>
            <w:tcW w:w="4162" w:type="dxa"/>
          </w:tcPr>
          <w:p w14:paraId="4CD58069" w14:textId="45DACF13" w:rsidR="0055596F" w:rsidRPr="00E4009E" w:rsidRDefault="0055596F" w:rsidP="00AB0C26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III.1 </w:t>
            </w:r>
            <w:r w:rsidRPr="008F77AC">
              <w:rPr>
                <w:i/>
                <w:iCs/>
                <w:sz w:val="20"/>
                <w:szCs w:val="20"/>
              </w:rPr>
              <w:t>He notado una mejora en el siguiente comportamiento:</w:t>
            </w:r>
            <w:r>
              <w:t xml:space="preserve">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comportamiento identificado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35AC22A6" w14:textId="77777777" w:rsidR="0055596F" w:rsidRPr="00E4009E" w:rsidRDefault="0055596F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25ACC342" w14:textId="77777777" w:rsidR="0055596F" w:rsidRPr="00E4009E" w:rsidRDefault="0055596F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FCB7BC9" w14:textId="77777777" w:rsidR="0055596F" w:rsidRPr="00E4009E" w:rsidRDefault="0055596F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C58D2CA" w14:textId="77777777" w:rsidR="0055596F" w:rsidRPr="00E4009E" w:rsidRDefault="0055596F" w:rsidP="00AB0C2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701D7F95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6C263608" w14:textId="462D382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rendimiento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2-III.3-III.4-III.5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10F3B0F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FD8C87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6A8FB481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60C9E1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61ED1018" w14:textId="5B996BCC" w:rsidTr="008F77AC">
        <w:trPr>
          <w:jc w:val="center"/>
        </w:trPr>
        <w:tc>
          <w:tcPr>
            <w:tcW w:w="4162" w:type="dxa"/>
          </w:tcPr>
          <w:p w14:paraId="381CC809" w14:textId="2F92E165" w:rsidR="0055596F" w:rsidRPr="00E4009E" w:rsidRDefault="0055596F" w:rsidP="008F77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8F77AC">
              <w:rPr>
                <w:i/>
                <w:iCs/>
                <w:sz w:val="20"/>
                <w:szCs w:val="20"/>
              </w:rPr>
              <w:t>Los conocimientos trabajados en el curso han aumentado mi rendimiento en mi tarea cotidiana</w:t>
            </w:r>
          </w:p>
        </w:tc>
        <w:tc>
          <w:tcPr>
            <w:tcW w:w="1029" w:type="dxa"/>
          </w:tcPr>
          <w:p w14:paraId="4332C6F4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A6CFD45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23D1C9A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D7F264D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5B367C12" w14:textId="713A433D" w:rsidTr="008F77AC">
        <w:trPr>
          <w:jc w:val="center"/>
        </w:trPr>
        <w:tc>
          <w:tcPr>
            <w:tcW w:w="4162" w:type="dxa"/>
          </w:tcPr>
          <w:p w14:paraId="5E8F446E" w14:textId="03D3939D" w:rsidR="0055596F" w:rsidRPr="00E4009E" w:rsidRDefault="0055596F" w:rsidP="008F77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8F77AC">
              <w:rPr>
                <w:i/>
                <w:iCs/>
                <w:sz w:val="20"/>
                <w:szCs w:val="20"/>
              </w:rPr>
              <w:t>Identifico probables situaciones problemáticas en función de lo aprendido en el curso</w:t>
            </w:r>
          </w:p>
        </w:tc>
        <w:tc>
          <w:tcPr>
            <w:tcW w:w="1029" w:type="dxa"/>
          </w:tcPr>
          <w:p w14:paraId="39411663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D4A1575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E2636AC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B0C200E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2A94584D" w14:textId="22E72E35" w:rsidTr="008F77AC">
        <w:trPr>
          <w:jc w:val="center"/>
        </w:trPr>
        <w:tc>
          <w:tcPr>
            <w:tcW w:w="4162" w:type="dxa"/>
          </w:tcPr>
          <w:p w14:paraId="5442A737" w14:textId="323B2D0A" w:rsidR="0055596F" w:rsidRDefault="0055596F" w:rsidP="008F77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8F77AC">
              <w:rPr>
                <w:i/>
                <w:iCs/>
                <w:sz w:val="20"/>
                <w:szCs w:val="20"/>
              </w:rPr>
              <w:t>He desarrollado habilidades de resolución de problemas relativos al contenido del curso</w:t>
            </w:r>
          </w:p>
        </w:tc>
        <w:tc>
          <w:tcPr>
            <w:tcW w:w="1029" w:type="dxa"/>
          </w:tcPr>
          <w:p w14:paraId="1C15B94E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37F05A5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B084FF4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8F00247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08BCB148" w14:textId="77777777" w:rsidTr="008F77AC">
        <w:trPr>
          <w:jc w:val="center"/>
        </w:trPr>
        <w:tc>
          <w:tcPr>
            <w:tcW w:w="4162" w:type="dxa"/>
          </w:tcPr>
          <w:p w14:paraId="732DB06F" w14:textId="597AEE80" w:rsidR="0055596F" w:rsidRDefault="0055596F" w:rsidP="008F77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8F77AC">
              <w:rPr>
                <w:i/>
                <w:iCs/>
                <w:sz w:val="20"/>
                <w:szCs w:val="20"/>
              </w:rPr>
              <w:t>Realizo un mejor uso de mi tiempo gracias a lo aprendido en el curso</w:t>
            </w:r>
          </w:p>
        </w:tc>
        <w:tc>
          <w:tcPr>
            <w:tcW w:w="1029" w:type="dxa"/>
          </w:tcPr>
          <w:p w14:paraId="3AD69719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56F6ED3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EFB7F34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14BAC9C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07A815CB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73CE0846" w14:textId="0F3D7D8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competencias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6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42205094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CC00E03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1EE6778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8492B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7CC43D33" w14:textId="77777777" w:rsidTr="008F77AC">
        <w:trPr>
          <w:jc w:val="center"/>
        </w:trPr>
        <w:tc>
          <w:tcPr>
            <w:tcW w:w="4162" w:type="dxa"/>
          </w:tcPr>
          <w:p w14:paraId="2D9696AB" w14:textId="780E3684" w:rsidR="0055596F" w:rsidRDefault="0055596F" w:rsidP="008F77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III.6 </w:t>
            </w:r>
            <w:r w:rsidRPr="008F77AC">
              <w:rPr>
                <w:i/>
                <w:iCs/>
                <w:sz w:val="20"/>
                <w:szCs w:val="20"/>
              </w:rPr>
              <w:t xml:space="preserve">He logrado mejorar la competencia: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la competencia identificada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051EF44B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0F8E9061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B459661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7A6E978" w14:textId="77777777" w:rsidR="0055596F" w:rsidRPr="00E4009E" w:rsidRDefault="0055596F" w:rsidP="008F77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180C5B37" w14:textId="489755C3" w:rsidR="006349C5" w:rsidRDefault="006349C5" w:rsidP="003C5BCF"/>
    <w:p w14:paraId="5EB928D5" w14:textId="77777777" w:rsidR="00453863" w:rsidRDefault="00453863" w:rsidP="00E61786">
      <w:pPr>
        <w:pStyle w:val="Ttulo3"/>
      </w:pPr>
      <w:bookmarkStart w:id="15" w:name="_Toc43456228"/>
      <w:r w:rsidRPr="00E4009E">
        <w:t>Análisis de promedio en dimensión general:</w:t>
      </w:r>
      <w:bookmarkEnd w:id="15"/>
    </w:p>
    <w:p w14:paraId="00606EF1" w14:textId="061276BB" w:rsidR="00453863" w:rsidRPr="00521B01" w:rsidRDefault="00453863" w:rsidP="00453863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3863" w:rsidRPr="00E4009E" w14:paraId="59E6A4AF" w14:textId="77777777" w:rsidTr="001559B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E8CB4D3" w14:textId="77777777" w:rsidR="00453863" w:rsidRPr="00E4009E" w:rsidRDefault="00453863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701A8A4" w14:textId="77777777" w:rsidR="00453863" w:rsidRPr="00E4009E" w:rsidRDefault="00453863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5AF874F" w14:textId="77777777" w:rsidR="00453863" w:rsidRPr="00E4009E" w:rsidRDefault="00453863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1BC76732" w14:textId="77777777" w:rsidTr="001559B1">
        <w:trPr>
          <w:jc w:val="center"/>
        </w:trPr>
        <w:tc>
          <w:tcPr>
            <w:tcW w:w="1696" w:type="dxa"/>
          </w:tcPr>
          <w:p w14:paraId="0048B641" w14:textId="6E5F2A6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00848594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77052773" w14:textId="6A14E3C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no tuvieron efecto en el rendimiento del participante.</w:t>
            </w:r>
          </w:p>
        </w:tc>
      </w:tr>
      <w:tr w:rsidR="002864F9" w:rsidRPr="006F67E8" w14:paraId="48B8AEDC" w14:textId="77777777" w:rsidTr="001559B1">
        <w:trPr>
          <w:jc w:val="center"/>
        </w:trPr>
        <w:tc>
          <w:tcPr>
            <w:tcW w:w="1696" w:type="dxa"/>
          </w:tcPr>
          <w:p w14:paraId="4BCE9E23" w14:textId="5BDB1FAC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50958EA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48EE375" w14:textId="4403E64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tuvieron efecto escaso en el rendimiento del participante.</w:t>
            </w:r>
          </w:p>
        </w:tc>
      </w:tr>
      <w:tr w:rsidR="002864F9" w:rsidRPr="006F67E8" w14:paraId="4778E510" w14:textId="77777777" w:rsidTr="001559B1">
        <w:trPr>
          <w:jc w:val="center"/>
        </w:trPr>
        <w:tc>
          <w:tcPr>
            <w:tcW w:w="1696" w:type="dxa"/>
          </w:tcPr>
          <w:p w14:paraId="7018FFF7" w14:textId="3C7EB9E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0A20A2F7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1189781" w14:textId="62B3676A" w:rsidR="002864F9" w:rsidRPr="006F67E8" w:rsidRDefault="002864F9" w:rsidP="002864F9">
            <w:pPr>
              <w:rPr>
                <w:sz w:val="20"/>
                <w:szCs w:val="20"/>
              </w:rPr>
            </w:pPr>
            <w:r w:rsidRPr="00453863">
              <w:rPr>
                <w:sz w:val="20"/>
                <w:szCs w:val="20"/>
              </w:rPr>
              <w:t xml:space="preserve">Los conocimientos y habilidades adquiridos en la capacitación tuvieron </w:t>
            </w:r>
            <w:r>
              <w:rPr>
                <w:sz w:val="20"/>
                <w:szCs w:val="20"/>
              </w:rPr>
              <w:t xml:space="preserve">un </w:t>
            </w:r>
            <w:r w:rsidRPr="00453863">
              <w:rPr>
                <w:sz w:val="20"/>
                <w:szCs w:val="20"/>
              </w:rPr>
              <w:t xml:space="preserve">efecto </w:t>
            </w:r>
            <w:r>
              <w:rPr>
                <w:sz w:val="20"/>
                <w:szCs w:val="20"/>
              </w:rPr>
              <w:t xml:space="preserve">superficial </w:t>
            </w:r>
            <w:r w:rsidRPr="00453863">
              <w:rPr>
                <w:sz w:val="20"/>
                <w:szCs w:val="20"/>
              </w:rPr>
              <w:t>en el rendimiento del participante.</w:t>
            </w:r>
          </w:p>
        </w:tc>
      </w:tr>
      <w:tr w:rsidR="002864F9" w:rsidRPr="006F67E8" w14:paraId="74514349" w14:textId="77777777" w:rsidTr="001559B1">
        <w:trPr>
          <w:jc w:val="center"/>
        </w:trPr>
        <w:tc>
          <w:tcPr>
            <w:tcW w:w="1696" w:type="dxa"/>
          </w:tcPr>
          <w:p w14:paraId="03F86F4F" w14:textId="2F34731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CD2CAA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6DB5D8F6" w14:textId="6B84DF0C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mejorado su rendimiento gracias al conocimiento y habilidades adquiridos en la capacitación.</w:t>
            </w:r>
          </w:p>
        </w:tc>
      </w:tr>
    </w:tbl>
    <w:p w14:paraId="70C207FB" w14:textId="24445A97" w:rsidR="00453863" w:rsidRDefault="00453863" w:rsidP="003C5BCF"/>
    <w:p w14:paraId="38270BE9" w14:textId="77777777" w:rsidR="00AC5CB9" w:rsidRPr="00260287" w:rsidRDefault="00AC5CB9" w:rsidP="00E61786">
      <w:pPr>
        <w:pStyle w:val="Ttulo3"/>
      </w:pPr>
      <w:bookmarkStart w:id="16" w:name="_Toc43456229"/>
      <w:r w:rsidRPr="00260287">
        <w:t>Análisis de promedio en subdimensiones específicas</w:t>
      </w:r>
      <w:bookmarkEnd w:id="16"/>
    </w:p>
    <w:p w14:paraId="00C33CB6" w14:textId="77777777" w:rsidR="00E61786" w:rsidRDefault="00E61786" w:rsidP="00FB0491"/>
    <w:p w14:paraId="5E8AD434" w14:textId="67134557" w:rsidR="00AC5CB9" w:rsidRPr="00AC5CB9" w:rsidRDefault="00E61786" w:rsidP="00E61786">
      <w:pPr>
        <w:pStyle w:val="Ttulo4"/>
      </w:pPr>
      <w:r>
        <w:t>M</w:t>
      </w:r>
      <w:r w:rsidR="00AC5CB9">
        <w:t xml:space="preserve">ejoras en </w:t>
      </w:r>
      <w:r w:rsidR="006E278D">
        <w:t>comportamiento</w:t>
      </w:r>
    </w:p>
    <w:p w14:paraId="0ABFAD14" w14:textId="09E20143" w:rsidR="00AC5CB9" w:rsidRPr="00521B01" w:rsidRDefault="00AC5CB9" w:rsidP="00AC5CB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AC5CB9" w:rsidRPr="00E4009E" w14:paraId="0BB458D2" w14:textId="77777777" w:rsidTr="001559B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65F8CB6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A62804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359EBB5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711850E5" w14:textId="77777777" w:rsidTr="001559B1">
        <w:trPr>
          <w:jc w:val="center"/>
        </w:trPr>
        <w:tc>
          <w:tcPr>
            <w:tcW w:w="1696" w:type="dxa"/>
          </w:tcPr>
          <w:p w14:paraId="20C03081" w14:textId="590D9FA1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081191E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2516A72E" w14:textId="2DA47B3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lograron mejorar los comportamientos sobre los que la capacitación buscaba trabajar.</w:t>
            </w:r>
          </w:p>
        </w:tc>
      </w:tr>
      <w:tr w:rsidR="002864F9" w:rsidRPr="006F67E8" w14:paraId="616BD74D" w14:textId="77777777" w:rsidTr="001559B1">
        <w:trPr>
          <w:jc w:val="center"/>
        </w:trPr>
        <w:tc>
          <w:tcPr>
            <w:tcW w:w="1696" w:type="dxa"/>
          </w:tcPr>
          <w:p w14:paraId="4CE46271" w14:textId="14145F0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70A16FA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7C444083" w14:textId="53EC389C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mejorar de forma escasa los comportamientos sobre los que la capacitación buscaba trabajar.</w:t>
            </w:r>
          </w:p>
        </w:tc>
      </w:tr>
      <w:tr w:rsidR="002864F9" w:rsidRPr="006F67E8" w14:paraId="1B76E67A" w14:textId="77777777" w:rsidTr="001559B1">
        <w:trPr>
          <w:jc w:val="center"/>
        </w:trPr>
        <w:tc>
          <w:tcPr>
            <w:tcW w:w="1696" w:type="dxa"/>
          </w:tcPr>
          <w:p w14:paraId="012F8C9A" w14:textId="137ADCA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1831AB7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448ACA12" w14:textId="03B8429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mejorar de forma superficial comportamientos sobre los que la capacitación buscaba trabajar.</w:t>
            </w:r>
          </w:p>
        </w:tc>
      </w:tr>
      <w:tr w:rsidR="002864F9" w:rsidRPr="006F67E8" w14:paraId="7E07095B" w14:textId="77777777" w:rsidTr="001559B1">
        <w:trPr>
          <w:jc w:val="center"/>
        </w:trPr>
        <w:tc>
          <w:tcPr>
            <w:tcW w:w="1696" w:type="dxa"/>
          </w:tcPr>
          <w:p w14:paraId="3B748E84" w14:textId="3FA5B39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018C40A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7C986927" w14:textId="10F9695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una mejora en los comportamientos sobre los que la capacitación buscaba trabajar.</w:t>
            </w:r>
          </w:p>
        </w:tc>
      </w:tr>
    </w:tbl>
    <w:p w14:paraId="6EFEEE1A" w14:textId="43F697F7" w:rsidR="00AC5CB9" w:rsidRDefault="00AC5CB9" w:rsidP="00AC5CB9"/>
    <w:p w14:paraId="742BA178" w14:textId="4E048506" w:rsidR="00AC5CB9" w:rsidRPr="00AC5CB9" w:rsidRDefault="00E61786" w:rsidP="00E61786">
      <w:pPr>
        <w:pStyle w:val="Ttulo4"/>
      </w:pPr>
      <w:r>
        <w:t>M</w:t>
      </w:r>
      <w:r w:rsidR="00AC5CB9">
        <w:t>ejoras en el rendimiento</w:t>
      </w:r>
    </w:p>
    <w:p w14:paraId="48DE74C0" w14:textId="714AB27E" w:rsidR="00AC5CB9" w:rsidRPr="00521B01" w:rsidRDefault="00AC5CB9" w:rsidP="00AC5CB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AC5CB9" w:rsidRPr="00E4009E" w14:paraId="5D6DE385" w14:textId="77777777" w:rsidTr="001559B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1931C2D8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50C8AD3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D367686" w14:textId="77777777" w:rsidR="00AC5CB9" w:rsidRPr="00E4009E" w:rsidRDefault="00AC5CB9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58DCB0F7" w14:textId="77777777" w:rsidTr="001559B1">
        <w:trPr>
          <w:jc w:val="center"/>
        </w:trPr>
        <w:tc>
          <w:tcPr>
            <w:tcW w:w="1696" w:type="dxa"/>
          </w:tcPr>
          <w:p w14:paraId="5BBE546F" w14:textId="1B3EE44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FBA0E7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0FCA243B" w14:textId="4688D95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lograron mejorar su rendimiento gracias a la capacitación.</w:t>
            </w:r>
          </w:p>
        </w:tc>
      </w:tr>
      <w:tr w:rsidR="002864F9" w:rsidRPr="006F67E8" w14:paraId="576C89D9" w14:textId="77777777" w:rsidTr="001559B1">
        <w:trPr>
          <w:jc w:val="center"/>
        </w:trPr>
        <w:tc>
          <w:tcPr>
            <w:tcW w:w="1696" w:type="dxa"/>
          </w:tcPr>
          <w:p w14:paraId="257DE327" w14:textId="5C5E17A1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980067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F84DF04" w14:textId="6C20B2A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lograron mejorar escasamente su rendimiento gracias a la capacitación.</w:t>
            </w:r>
          </w:p>
        </w:tc>
      </w:tr>
      <w:tr w:rsidR="002864F9" w:rsidRPr="006F67E8" w14:paraId="5C5A61FA" w14:textId="77777777" w:rsidTr="001559B1">
        <w:trPr>
          <w:jc w:val="center"/>
        </w:trPr>
        <w:tc>
          <w:tcPr>
            <w:tcW w:w="1696" w:type="dxa"/>
          </w:tcPr>
          <w:p w14:paraId="79F12B29" w14:textId="1AA78761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411C23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854E823" w14:textId="0C66C8FF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mejorar superficialmente su rendimiento gracias a la capacitación.</w:t>
            </w:r>
          </w:p>
        </w:tc>
      </w:tr>
      <w:tr w:rsidR="002864F9" w:rsidRPr="006F67E8" w14:paraId="09A640A4" w14:textId="77777777" w:rsidTr="001559B1">
        <w:trPr>
          <w:jc w:val="center"/>
        </w:trPr>
        <w:tc>
          <w:tcPr>
            <w:tcW w:w="1696" w:type="dxa"/>
          </w:tcPr>
          <w:p w14:paraId="126D96CE" w14:textId="56F1E91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113F0E4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B14023A" w14:textId="5A87B81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mejorar ampliamente su rendimiento gracias a la capacitación.</w:t>
            </w:r>
          </w:p>
        </w:tc>
      </w:tr>
    </w:tbl>
    <w:p w14:paraId="4A0A97B0" w14:textId="77777777" w:rsidR="00AC5CB9" w:rsidRDefault="00AC5CB9" w:rsidP="00AC5CB9"/>
    <w:p w14:paraId="23C020CD" w14:textId="0A93963E" w:rsidR="006E278D" w:rsidRPr="00AC5CB9" w:rsidRDefault="00E61786" w:rsidP="00E61786">
      <w:pPr>
        <w:pStyle w:val="Ttulo4"/>
      </w:pPr>
      <w:r>
        <w:t>M</w:t>
      </w:r>
      <w:r w:rsidR="006E278D">
        <w:t>ejoras en competencias</w:t>
      </w:r>
    </w:p>
    <w:p w14:paraId="1CB71F82" w14:textId="147B2D83" w:rsidR="006E278D" w:rsidRPr="00521B01" w:rsidRDefault="006E278D" w:rsidP="006E278D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6E278D" w:rsidRPr="00E4009E" w14:paraId="396F6865" w14:textId="77777777" w:rsidTr="001559B1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38407932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764B22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12D1446" w14:textId="77777777" w:rsidR="006E278D" w:rsidRPr="00E4009E" w:rsidRDefault="006E278D" w:rsidP="001559B1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4284F9BF" w14:textId="77777777" w:rsidTr="001559B1">
        <w:trPr>
          <w:jc w:val="center"/>
        </w:trPr>
        <w:tc>
          <w:tcPr>
            <w:tcW w:w="1696" w:type="dxa"/>
          </w:tcPr>
          <w:p w14:paraId="0204AF8E" w14:textId="5722773D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08CF96C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1ED73E7D" w14:textId="2E83E0B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lograron adquirir las competencias sobre los que la capacitación buscaba trabajar.</w:t>
            </w:r>
          </w:p>
        </w:tc>
      </w:tr>
      <w:tr w:rsidR="002864F9" w:rsidRPr="006F67E8" w14:paraId="2A90912C" w14:textId="77777777" w:rsidTr="001559B1">
        <w:trPr>
          <w:jc w:val="center"/>
        </w:trPr>
        <w:tc>
          <w:tcPr>
            <w:tcW w:w="1696" w:type="dxa"/>
          </w:tcPr>
          <w:p w14:paraId="026DF5C3" w14:textId="5A01CE2C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4F79DBB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0EE8C7F" w14:textId="74E34AF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adquirir de forma escasa las competencias sobre los que la capacitación buscaba trabajar.</w:t>
            </w:r>
          </w:p>
        </w:tc>
      </w:tr>
      <w:tr w:rsidR="002864F9" w:rsidRPr="006F67E8" w14:paraId="4D77E724" w14:textId="77777777" w:rsidTr="001559B1">
        <w:trPr>
          <w:jc w:val="center"/>
        </w:trPr>
        <w:tc>
          <w:tcPr>
            <w:tcW w:w="1696" w:type="dxa"/>
          </w:tcPr>
          <w:p w14:paraId="071DFED5" w14:textId="07C52CD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24C5ED8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5836E83A" w14:textId="5C661DE0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lograron adquirir de forma superficial las competencias sobre los que la capacitación buscaba trabajar.</w:t>
            </w:r>
          </w:p>
        </w:tc>
      </w:tr>
      <w:tr w:rsidR="002864F9" w:rsidRPr="006F67E8" w14:paraId="3C46638D" w14:textId="77777777" w:rsidTr="001559B1">
        <w:trPr>
          <w:jc w:val="center"/>
        </w:trPr>
        <w:tc>
          <w:tcPr>
            <w:tcW w:w="1696" w:type="dxa"/>
          </w:tcPr>
          <w:p w14:paraId="0BEB2367" w14:textId="2A22916F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56B9D94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2D1F8E6" w14:textId="70C2FB2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lograron adquirir las competencias sobre los que la capacitación buscaba trabajar.</w:t>
            </w:r>
          </w:p>
        </w:tc>
      </w:tr>
    </w:tbl>
    <w:p w14:paraId="2D646B3E" w14:textId="77777777" w:rsidR="00AC5CB9" w:rsidRDefault="00AC5CB9" w:rsidP="00FB0491">
      <w:pPr>
        <w:rPr>
          <w:u w:val="single"/>
        </w:rPr>
      </w:pPr>
    </w:p>
    <w:p w14:paraId="05F1D886" w14:textId="1697B75E" w:rsidR="001559B1" w:rsidRPr="00E4009E" w:rsidRDefault="001559B1" w:rsidP="00E61786">
      <w:pPr>
        <w:pStyle w:val="Ttulo2"/>
        <w:rPr>
          <w:b/>
          <w:bCs/>
        </w:rPr>
      </w:pPr>
      <w:bookmarkStart w:id="17" w:name="_Toc43456230"/>
      <w:r w:rsidRPr="008F77AC">
        <w:rPr>
          <w:b/>
          <w:bCs/>
        </w:rPr>
        <w:t>Dimensión I</w:t>
      </w:r>
      <w:r w:rsidR="00251EFC">
        <w:rPr>
          <w:b/>
          <w:bCs/>
        </w:rPr>
        <w:t>V</w:t>
      </w:r>
      <w:r w:rsidRPr="008F77AC">
        <w:rPr>
          <w:b/>
          <w:bCs/>
        </w:rPr>
        <w:t xml:space="preserve">: Posibilidad de cambios en </w:t>
      </w:r>
      <w:r w:rsidR="00251EFC">
        <w:rPr>
          <w:b/>
          <w:bCs/>
        </w:rPr>
        <w:t>la motivación y proactividad</w:t>
      </w:r>
      <w:bookmarkEnd w:id="17"/>
    </w:p>
    <w:p w14:paraId="78E5FBB0" w14:textId="293AD9B2" w:rsidR="00BE4C79" w:rsidRDefault="00BE4C79" w:rsidP="00FB0491">
      <w:pPr>
        <w:rPr>
          <w:u w:val="single"/>
        </w:rPr>
      </w:pPr>
    </w:p>
    <w:p w14:paraId="0C81AFCB" w14:textId="003133F6" w:rsidR="00282E57" w:rsidRPr="00282E57" w:rsidRDefault="00282E57" w:rsidP="00282E57">
      <w:pPr>
        <w:jc w:val="center"/>
        <w:rPr>
          <w:b/>
          <w:bCs/>
        </w:rPr>
      </w:pPr>
      <w:r w:rsidRPr="00C3047B">
        <w:rPr>
          <w:b/>
          <w:bCs/>
        </w:rPr>
        <w:t>TABLA 2.</w:t>
      </w:r>
      <w:r>
        <w:rPr>
          <w:b/>
          <w:bCs/>
        </w:rPr>
        <w:t>4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55596F" w:rsidRPr="00E4009E" w14:paraId="2127D3A3" w14:textId="77777777" w:rsidTr="00177339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1F99307E" w14:textId="77777777" w:rsidR="0055596F" w:rsidRPr="00E4009E" w:rsidRDefault="0055596F" w:rsidP="0017733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52E61429" w14:textId="77777777" w:rsidR="0055596F" w:rsidRPr="00E4009E" w:rsidRDefault="0055596F" w:rsidP="0017733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5FA0402F" w14:textId="77777777" w:rsidR="0055596F" w:rsidRPr="00E4009E" w:rsidRDefault="0055596F" w:rsidP="0017733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21CB3C5E" w14:textId="77777777" w:rsidR="0055596F" w:rsidRPr="00E4009E" w:rsidRDefault="0055596F" w:rsidP="0017733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0CD7AE34" w14:textId="77777777" w:rsidR="0055596F" w:rsidRPr="00E4009E" w:rsidRDefault="0055596F" w:rsidP="00177339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55596F" w:rsidRPr="008F77AC" w14:paraId="2BB75FBD" w14:textId="77777777" w:rsidTr="00177339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0FEEEA3C" w14:textId="5FCFA1B9" w:rsidR="0055596F" w:rsidRPr="00E4009E" w:rsidRDefault="0055596F" w:rsidP="00177339">
            <w:pPr>
              <w:rPr>
                <w:b/>
                <w:bCs/>
                <w:sz w:val="20"/>
                <w:szCs w:val="20"/>
              </w:rPr>
            </w:pPr>
            <w:r w:rsidRPr="00E61786">
              <w:rPr>
                <w:b/>
                <w:bCs/>
                <w:sz w:val="20"/>
                <w:szCs w:val="20"/>
              </w:rPr>
              <w:t>GENERAL DE LA DIMENSIÓN I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E61786">
              <w:rPr>
                <w:b/>
                <w:bCs/>
                <w:sz w:val="20"/>
                <w:szCs w:val="20"/>
              </w:rPr>
              <w:t>: Posibilidad de cambios en la motivación y proactividad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5B9CC75A" w14:textId="77777777" w:rsidR="0055596F" w:rsidRPr="00E4009E" w:rsidRDefault="0055596F" w:rsidP="001773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2898B372" w14:textId="77777777" w:rsidR="0055596F" w:rsidRPr="00E4009E" w:rsidRDefault="0055596F" w:rsidP="0017733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0528D789" w14:textId="77777777" w:rsidR="0055596F" w:rsidRPr="00E4009E" w:rsidRDefault="0055596F" w:rsidP="0017733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0AE16250" w14:textId="77777777" w:rsidR="0055596F" w:rsidRPr="00E4009E" w:rsidRDefault="0055596F" w:rsidP="0017733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4A1C2354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48EC205D" w14:textId="4795C0E5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Motivación y aprovechamiento de oportunidades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1-IV.2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25A27B1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558B2A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16CAFC0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4334AF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418B71FB" w14:textId="77777777" w:rsidTr="00177339">
        <w:trPr>
          <w:jc w:val="center"/>
        </w:trPr>
        <w:tc>
          <w:tcPr>
            <w:tcW w:w="4162" w:type="dxa"/>
          </w:tcPr>
          <w:p w14:paraId="34E0937A" w14:textId="4D11902C" w:rsidR="0055596F" w:rsidRPr="00E4009E" w:rsidRDefault="0055596F" w:rsidP="001773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IV.1 </w:t>
            </w:r>
            <w:r w:rsidRPr="00251EFC">
              <w:rPr>
                <w:i/>
                <w:iCs/>
                <w:sz w:val="20"/>
                <w:szCs w:val="20"/>
              </w:rPr>
              <w:t>Aproveché las oportunidades que se presentaron para poner en práctica lo que me fue enseñado</w:t>
            </w:r>
          </w:p>
        </w:tc>
        <w:tc>
          <w:tcPr>
            <w:tcW w:w="1029" w:type="dxa"/>
          </w:tcPr>
          <w:p w14:paraId="2686838B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11712545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CAF7D44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3657232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27DC51C5" w14:textId="77777777" w:rsidTr="00177339">
        <w:trPr>
          <w:jc w:val="center"/>
        </w:trPr>
        <w:tc>
          <w:tcPr>
            <w:tcW w:w="4162" w:type="dxa"/>
          </w:tcPr>
          <w:p w14:paraId="33F0097F" w14:textId="77777777" w:rsidR="0055596F" w:rsidRPr="00E4009E" w:rsidRDefault="0055596F" w:rsidP="001773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51EFC">
              <w:rPr>
                <w:i/>
                <w:iCs/>
                <w:sz w:val="20"/>
                <w:szCs w:val="20"/>
              </w:rPr>
              <w:t>Aumenté mi motivación para el trabajo luego del entrenamiento</w:t>
            </w:r>
          </w:p>
        </w:tc>
        <w:tc>
          <w:tcPr>
            <w:tcW w:w="1029" w:type="dxa"/>
          </w:tcPr>
          <w:p w14:paraId="1AA91119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301BC41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49FF117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6F0D347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7F96D038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76CE1BFF" w14:textId="296C540E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Participación en el equipo de trabajo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IV.3-IV.4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C14F97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2BB39044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2B25D7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FB8732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3F593851" w14:textId="77777777" w:rsidTr="00177339">
        <w:trPr>
          <w:jc w:val="center"/>
        </w:trPr>
        <w:tc>
          <w:tcPr>
            <w:tcW w:w="4162" w:type="dxa"/>
          </w:tcPr>
          <w:p w14:paraId="3681BBAB" w14:textId="03297EC4" w:rsidR="0055596F" w:rsidRPr="00E4009E" w:rsidRDefault="0055596F" w:rsidP="001773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251EFC">
              <w:rPr>
                <w:i/>
                <w:iCs/>
                <w:sz w:val="20"/>
                <w:szCs w:val="20"/>
              </w:rPr>
              <w:t>Participo en el equipo de trabajo con sugerencias de mejora en relación a los conocimiento o habilidades adquiridas</w:t>
            </w:r>
          </w:p>
        </w:tc>
        <w:tc>
          <w:tcPr>
            <w:tcW w:w="1029" w:type="dxa"/>
          </w:tcPr>
          <w:p w14:paraId="2A094E23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2076556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0C77F2B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0664FD0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403052C6" w14:textId="77777777" w:rsidTr="00177339">
        <w:trPr>
          <w:jc w:val="center"/>
        </w:trPr>
        <w:tc>
          <w:tcPr>
            <w:tcW w:w="4162" w:type="dxa"/>
          </w:tcPr>
          <w:p w14:paraId="5CD250D8" w14:textId="58A8C10C" w:rsidR="0055596F" w:rsidRDefault="0055596F" w:rsidP="001773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F05874">
              <w:rPr>
                <w:i/>
                <w:iCs/>
                <w:sz w:val="20"/>
                <w:szCs w:val="20"/>
              </w:rPr>
              <w:t>Comparto información del curso con mis compañeros de trabajo</w:t>
            </w:r>
          </w:p>
        </w:tc>
        <w:tc>
          <w:tcPr>
            <w:tcW w:w="1029" w:type="dxa"/>
          </w:tcPr>
          <w:p w14:paraId="0B744B02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076E4BB8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D5B89F7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BC8A472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42F850AD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77700C75" w14:textId="6167BB7F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Creatividad en la implementación diaria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209AE10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70B7EBE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5AE23B1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401952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1BD95DDA" w14:textId="77777777" w:rsidTr="00177339">
        <w:trPr>
          <w:jc w:val="center"/>
        </w:trPr>
        <w:tc>
          <w:tcPr>
            <w:tcW w:w="4162" w:type="dxa"/>
          </w:tcPr>
          <w:p w14:paraId="18E44D86" w14:textId="7FABC730" w:rsidR="0055596F" w:rsidRDefault="0055596F" w:rsidP="0017733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F05874">
              <w:rPr>
                <w:i/>
                <w:iCs/>
                <w:sz w:val="20"/>
                <w:szCs w:val="20"/>
              </w:rPr>
              <w:t>He desarrollado nuevas estrategias de trabajo para mis tareas cotidianas gracias a lo aprendido en el curso.</w:t>
            </w:r>
          </w:p>
        </w:tc>
        <w:tc>
          <w:tcPr>
            <w:tcW w:w="1029" w:type="dxa"/>
          </w:tcPr>
          <w:p w14:paraId="097ECE1F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0B636D4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9624C5D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B187475" w14:textId="77777777" w:rsidR="0055596F" w:rsidRPr="00E4009E" w:rsidRDefault="0055596F" w:rsidP="0017733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9F58374" w14:textId="447E51E2" w:rsidR="00BE4C79" w:rsidRDefault="00BE4C79" w:rsidP="00FB0491">
      <w:pPr>
        <w:rPr>
          <w:u w:val="single"/>
        </w:rPr>
      </w:pPr>
    </w:p>
    <w:p w14:paraId="6308DAD1" w14:textId="77777777" w:rsidR="00F05874" w:rsidRDefault="00F05874" w:rsidP="00AD79AA">
      <w:pPr>
        <w:pStyle w:val="Ttulo3"/>
      </w:pPr>
      <w:bookmarkStart w:id="18" w:name="_Toc43456231"/>
      <w:r w:rsidRPr="00E4009E">
        <w:t>Análisis de promedio en dimensión general:</w:t>
      </w:r>
      <w:bookmarkEnd w:id="18"/>
    </w:p>
    <w:p w14:paraId="65BF5DFD" w14:textId="4E88910C" w:rsidR="00F05874" w:rsidRPr="00521B01" w:rsidRDefault="00F05874" w:rsidP="00F05874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F05874" w:rsidRPr="00E4009E" w14:paraId="3EAC3DD2" w14:textId="77777777" w:rsidTr="0017733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985997C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55E1D70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69C2109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00BCCE2A" w14:textId="77777777" w:rsidTr="00177339">
        <w:trPr>
          <w:jc w:val="center"/>
        </w:trPr>
        <w:tc>
          <w:tcPr>
            <w:tcW w:w="1696" w:type="dxa"/>
          </w:tcPr>
          <w:p w14:paraId="70CC7C2D" w14:textId="50F423F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6FC4B0D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67C16140" w14:textId="17A81AE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no han aumentado mi motivación y proactividad.</w:t>
            </w:r>
          </w:p>
        </w:tc>
      </w:tr>
      <w:tr w:rsidR="002864F9" w:rsidRPr="006F67E8" w14:paraId="31698E9F" w14:textId="77777777" w:rsidTr="00177339">
        <w:trPr>
          <w:jc w:val="center"/>
        </w:trPr>
        <w:tc>
          <w:tcPr>
            <w:tcW w:w="1696" w:type="dxa"/>
          </w:tcPr>
          <w:p w14:paraId="663DC2AD" w14:textId="366D416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A62412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5669BC4C" w14:textId="69C5E45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aumentado escasamente mi motivación y proactividad.</w:t>
            </w:r>
          </w:p>
        </w:tc>
      </w:tr>
      <w:tr w:rsidR="002864F9" w:rsidRPr="006F67E8" w14:paraId="6704D70B" w14:textId="77777777" w:rsidTr="00177339">
        <w:trPr>
          <w:jc w:val="center"/>
        </w:trPr>
        <w:tc>
          <w:tcPr>
            <w:tcW w:w="1696" w:type="dxa"/>
          </w:tcPr>
          <w:p w14:paraId="39912987" w14:textId="6B4E305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10F2E9A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51F960D6" w14:textId="4C790180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aumentado superficialmente mi motivación y proactividad.</w:t>
            </w:r>
          </w:p>
        </w:tc>
      </w:tr>
      <w:tr w:rsidR="002864F9" w:rsidRPr="006F67E8" w14:paraId="54682DDF" w14:textId="77777777" w:rsidTr="00177339">
        <w:trPr>
          <w:jc w:val="center"/>
        </w:trPr>
        <w:tc>
          <w:tcPr>
            <w:tcW w:w="1696" w:type="dxa"/>
          </w:tcPr>
          <w:p w14:paraId="3FBAB104" w14:textId="2011CF2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7825AF2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58BC8C88" w14:textId="7E206CE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la capacitación han aumentado considerablemente mi motivación y proactividad.</w:t>
            </w:r>
          </w:p>
        </w:tc>
      </w:tr>
    </w:tbl>
    <w:p w14:paraId="3BB4B681" w14:textId="77777777" w:rsidR="00F05874" w:rsidRDefault="00F05874" w:rsidP="00F05874"/>
    <w:p w14:paraId="3D1829D0" w14:textId="5185032C" w:rsidR="00F05874" w:rsidRDefault="00F05874" w:rsidP="00FB0491">
      <w:pPr>
        <w:rPr>
          <w:u w:val="single"/>
        </w:rPr>
      </w:pPr>
    </w:p>
    <w:p w14:paraId="1AA30570" w14:textId="77777777" w:rsidR="00F05874" w:rsidRPr="00260287" w:rsidRDefault="00F05874" w:rsidP="00AD79AA">
      <w:pPr>
        <w:pStyle w:val="Ttulo3"/>
      </w:pPr>
      <w:bookmarkStart w:id="19" w:name="_Toc43456232"/>
      <w:r w:rsidRPr="00260287">
        <w:t>Análisis de promedio en subdimensiones específicas</w:t>
      </w:r>
      <w:bookmarkEnd w:id="19"/>
    </w:p>
    <w:p w14:paraId="58ED258C" w14:textId="77777777" w:rsidR="00AD79AA" w:rsidRDefault="00AD79AA" w:rsidP="00F05874"/>
    <w:p w14:paraId="7B146297" w14:textId="7FE7F91D" w:rsidR="00F05874" w:rsidRPr="00AC5CB9" w:rsidRDefault="00AD79AA" w:rsidP="00AD79AA">
      <w:pPr>
        <w:pStyle w:val="Ttulo4"/>
      </w:pPr>
      <w:r>
        <w:t>M</w:t>
      </w:r>
      <w:r w:rsidR="00261DFE">
        <w:t>otivación y aprovechamiento de oportunidades</w:t>
      </w:r>
    </w:p>
    <w:p w14:paraId="581730F1" w14:textId="583B4A6A" w:rsidR="00F05874" w:rsidRPr="00521B01" w:rsidRDefault="00F05874" w:rsidP="00F05874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F05874" w:rsidRPr="00E4009E" w14:paraId="369CFC21" w14:textId="77777777" w:rsidTr="0017733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CBD7195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ABB2769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8E3CF85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6EB56226" w14:textId="77777777" w:rsidTr="00177339">
        <w:trPr>
          <w:jc w:val="center"/>
        </w:trPr>
        <w:tc>
          <w:tcPr>
            <w:tcW w:w="1696" w:type="dxa"/>
          </w:tcPr>
          <w:p w14:paraId="3F815D86" w14:textId="1922466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60EDA7D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184D7605" w14:textId="3369C7C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estaban lo suficiente motivados para aprovecharon las oportunidades que tuvieron para poner en práctica los conocimientos y habilidades adquiridas.</w:t>
            </w:r>
          </w:p>
        </w:tc>
      </w:tr>
      <w:tr w:rsidR="002864F9" w:rsidRPr="006F67E8" w14:paraId="0E948DD9" w14:textId="77777777" w:rsidTr="00177339">
        <w:trPr>
          <w:jc w:val="center"/>
        </w:trPr>
        <w:tc>
          <w:tcPr>
            <w:tcW w:w="1696" w:type="dxa"/>
          </w:tcPr>
          <w:p w14:paraId="3F833ED2" w14:textId="665503FD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90DD13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220C790" w14:textId="051250C3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estaban escasamente motivados para aprovechar las oportunidades que tuvieron para poner en práctica los conocimientos y habilidades adquiridas.</w:t>
            </w:r>
          </w:p>
        </w:tc>
      </w:tr>
      <w:tr w:rsidR="002864F9" w:rsidRPr="006F67E8" w14:paraId="477AC521" w14:textId="77777777" w:rsidTr="00177339">
        <w:trPr>
          <w:jc w:val="center"/>
        </w:trPr>
        <w:tc>
          <w:tcPr>
            <w:tcW w:w="1696" w:type="dxa"/>
          </w:tcPr>
          <w:p w14:paraId="74126996" w14:textId="6228FF6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0169A2B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4C933C3D" w14:textId="508C5B3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estaban superficialmente motivados para aprovechar las oportunidades que tuvieron para poner en práctica los conocimientos y habilidades adquiridas.</w:t>
            </w:r>
          </w:p>
        </w:tc>
      </w:tr>
      <w:tr w:rsidR="002864F9" w:rsidRPr="006F67E8" w14:paraId="6C9E78BC" w14:textId="77777777" w:rsidTr="00177339">
        <w:trPr>
          <w:jc w:val="center"/>
        </w:trPr>
        <w:tc>
          <w:tcPr>
            <w:tcW w:w="1696" w:type="dxa"/>
          </w:tcPr>
          <w:p w14:paraId="4BE9678B" w14:textId="2DD75340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5436103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91819B1" w14:textId="3941A6A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estaban muy motivados para aprovechar las oportunidades que tuvieron para poner en práctica los conocimientos y habilidades adquiridas.</w:t>
            </w:r>
          </w:p>
        </w:tc>
      </w:tr>
    </w:tbl>
    <w:p w14:paraId="168AB18C" w14:textId="77777777" w:rsidR="00F05874" w:rsidRDefault="00F05874" w:rsidP="00F05874"/>
    <w:p w14:paraId="3006D51C" w14:textId="4B98915D" w:rsidR="00F05874" w:rsidRPr="00AC5CB9" w:rsidRDefault="00AD79AA" w:rsidP="00AD79AA">
      <w:pPr>
        <w:pStyle w:val="Ttulo4"/>
      </w:pPr>
      <w:r>
        <w:t>P</w:t>
      </w:r>
      <w:r w:rsidR="00261DFE" w:rsidRPr="00177339">
        <w:t>articipación en el equipo de trabajo</w:t>
      </w:r>
    </w:p>
    <w:p w14:paraId="112A7089" w14:textId="6F7C69E2" w:rsidR="00F05874" w:rsidRPr="00521B01" w:rsidRDefault="00F05874" w:rsidP="00F05874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F05874" w:rsidRPr="00E4009E" w14:paraId="573B0D7D" w14:textId="77777777" w:rsidTr="0017733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42BF7AF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C9CC17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9A76E30" w14:textId="77777777" w:rsidR="00F05874" w:rsidRPr="00E4009E" w:rsidRDefault="00F05874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41CD0BE2" w14:textId="77777777" w:rsidTr="00177339">
        <w:trPr>
          <w:jc w:val="center"/>
        </w:trPr>
        <w:tc>
          <w:tcPr>
            <w:tcW w:w="1696" w:type="dxa"/>
          </w:tcPr>
          <w:p w14:paraId="0F815D63" w14:textId="0C23BAF0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70E864C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1E6FCB0A" w14:textId="1D4E187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el curso no se trasladan al equipo de trabajo.</w:t>
            </w:r>
          </w:p>
        </w:tc>
      </w:tr>
      <w:tr w:rsidR="002864F9" w:rsidRPr="006F67E8" w14:paraId="27B3825D" w14:textId="77777777" w:rsidTr="00177339">
        <w:trPr>
          <w:jc w:val="center"/>
        </w:trPr>
        <w:tc>
          <w:tcPr>
            <w:tcW w:w="1696" w:type="dxa"/>
          </w:tcPr>
          <w:p w14:paraId="724DC15A" w14:textId="64550D1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BFF9B3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07F39BFA" w14:textId="66122A7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el curso se trasladan escasamente al equipo de trabajo.</w:t>
            </w:r>
          </w:p>
        </w:tc>
      </w:tr>
      <w:tr w:rsidR="002864F9" w:rsidRPr="006F67E8" w14:paraId="512DB564" w14:textId="77777777" w:rsidTr="00177339">
        <w:trPr>
          <w:jc w:val="center"/>
        </w:trPr>
        <w:tc>
          <w:tcPr>
            <w:tcW w:w="1696" w:type="dxa"/>
          </w:tcPr>
          <w:p w14:paraId="2C9CFAA2" w14:textId="166D4B2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1D47F25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6C27E29E" w14:textId="7347A4B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el curso se trasladan superficialmente al equipo de trabajo.</w:t>
            </w:r>
          </w:p>
        </w:tc>
      </w:tr>
      <w:tr w:rsidR="002864F9" w:rsidRPr="006F67E8" w14:paraId="3796CAC2" w14:textId="77777777" w:rsidTr="00177339">
        <w:trPr>
          <w:jc w:val="center"/>
        </w:trPr>
        <w:tc>
          <w:tcPr>
            <w:tcW w:w="1696" w:type="dxa"/>
          </w:tcPr>
          <w:p w14:paraId="6194B00B" w14:textId="68DCDEE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2032735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4A805056" w14:textId="51D28F9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conocimientos y habilidades adquiridos en el curso se trasladan considerablemente al equipo de trabajo.</w:t>
            </w:r>
          </w:p>
        </w:tc>
      </w:tr>
    </w:tbl>
    <w:p w14:paraId="724C18B3" w14:textId="77777777" w:rsidR="00AD79AA" w:rsidRDefault="00AD79AA" w:rsidP="00177339"/>
    <w:p w14:paraId="34F7C271" w14:textId="32F1E3CE" w:rsidR="00177339" w:rsidRPr="00AC5CB9" w:rsidRDefault="00AD79AA" w:rsidP="00AD79AA">
      <w:pPr>
        <w:pStyle w:val="Ttulo4"/>
      </w:pPr>
      <w:r>
        <w:t>C</w:t>
      </w:r>
      <w:r w:rsidR="00177339" w:rsidRPr="00177339">
        <w:t>reatividad en la implementación diaria</w:t>
      </w:r>
    </w:p>
    <w:p w14:paraId="1FEB3F72" w14:textId="320DDDC7" w:rsidR="00177339" w:rsidRPr="00521B01" w:rsidRDefault="00177339" w:rsidP="00177339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0D0CAD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0D0CAD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177339" w:rsidRPr="00E4009E" w14:paraId="54E8F3DD" w14:textId="77777777" w:rsidTr="0017733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1EEDBC74" w14:textId="77777777" w:rsidR="00177339" w:rsidRPr="00E4009E" w:rsidRDefault="00177339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635EEC" w14:textId="77777777" w:rsidR="00177339" w:rsidRPr="00E4009E" w:rsidRDefault="00177339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C3D40B9" w14:textId="77777777" w:rsidR="00177339" w:rsidRPr="00E4009E" w:rsidRDefault="00177339" w:rsidP="0017733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014F3B52" w14:textId="77777777" w:rsidTr="00177339">
        <w:trPr>
          <w:jc w:val="center"/>
        </w:trPr>
        <w:tc>
          <w:tcPr>
            <w:tcW w:w="1696" w:type="dxa"/>
          </w:tcPr>
          <w:p w14:paraId="07E04C77" w14:textId="2DD3258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42E22947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79565D89" w14:textId="74FA76A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no han desarrollado nuevas estrategias para implementar en su trabajo diario como resultado de los conocimientos y habilidades adquiridos.</w:t>
            </w:r>
          </w:p>
        </w:tc>
      </w:tr>
      <w:tr w:rsidR="002864F9" w:rsidRPr="006F67E8" w14:paraId="1C06E3F7" w14:textId="77777777" w:rsidTr="00177339">
        <w:trPr>
          <w:jc w:val="center"/>
        </w:trPr>
        <w:tc>
          <w:tcPr>
            <w:tcW w:w="1696" w:type="dxa"/>
          </w:tcPr>
          <w:p w14:paraId="57A377A7" w14:textId="4DBE6E71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35322AB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09DAD1C" w14:textId="1FC1B69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desarrollado pocas estrategias para implementar en su trabajo diario como resultado de los conocimientos y habilidades adquiridos.</w:t>
            </w:r>
          </w:p>
        </w:tc>
      </w:tr>
      <w:tr w:rsidR="002864F9" w:rsidRPr="006F67E8" w14:paraId="552DB3FB" w14:textId="77777777" w:rsidTr="00177339">
        <w:trPr>
          <w:jc w:val="center"/>
        </w:trPr>
        <w:tc>
          <w:tcPr>
            <w:tcW w:w="1696" w:type="dxa"/>
          </w:tcPr>
          <w:p w14:paraId="4F643792" w14:textId="14E3BD1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2B4C8C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C86A9D1" w14:textId="3259339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desarrollado algunas estrategias para implementar en su trabajo diario como resultado de los conocimientos y habilidades adquiridos.</w:t>
            </w:r>
          </w:p>
        </w:tc>
      </w:tr>
      <w:tr w:rsidR="002864F9" w:rsidRPr="006F67E8" w14:paraId="08DE1259" w14:textId="77777777" w:rsidTr="00177339">
        <w:trPr>
          <w:jc w:val="center"/>
        </w:trPr>
        <w:tc>
          <w:tcPr>
            <w:tcW w:w="1696" w:type="dxa"/>
          </w:tcPr>
          <w:p w14:paraId="555E842A" w14:textId="47DF3E9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2601334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717D89F" w14:textId="0A34526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participantes han desarrollado muchas estrategias para implementar en su trabajo diario como resultado de los conocimientos y habilidades adquiridos.</w:t>
            </w:r>
          </w:p>
        </w:tc>
      </w:tr>
    </w:tbl>
    <w:p w14:paraId="18A8B135" w14:textId="4941E6D2" w:rsidR="00F05874" w:rsidRDefault="00F05874" w:rsidP="00FB0491">
      <w:pPr>
        <w:rPr>
          <w:u w:val="single"/>
        </w:rPr>
      </w:pPr>
    </w:p>
    <w:p w14:paraId="55EF4CE0" w14:textId="47CABEC6" w:rsidR="0007701A" w:rsidRPr="00AD79AA" w:rsidRDefault="0007701A" w:rsidP="0007701A">
      <w:pPr>
        <w:pStyle w:val="Ttulo2"/>
        <w:rPr>
          <w:b/>
          <w:bCs/>
        </w:rPr>
      </w:pPr>
      <w:bookmarkStart w:id="20" w:name="_Toc43456233"/>
      <w:r>
        <w:rPr>
          <w:b/>
          <w:bCs/>
        </w:rPr>
        <w:t>Gráfico de resumen de datos cuantitativos</w:t>
      </w:r>
      <w:bookmarkEnd w:id="20"/>
    </w:p>
    <w:p w14:paraId="0040F4BD" w14:textId="16996435" w:rsidR="0006343B" w:rsidRDefault="0006343B" w:rsidP="00FB0491">
      <w:pPr>
        <w:rPr>
          <w:u w:val="single"/>
        </w:rPr>
      </w:pPr>
    </w:p>
    <w:p w14:paraId="1EA8088D" w14:textId="0844175C" w:rsidR="0007701A" w:rsidRDefault="0007701A" w:rsidP="0007701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 xml:space="preserve">Pegue el gráfico de barras que muestre el promedio de las dimensiones II, III y IV. </w:t>
      </w:r>
    </w:p>
    <w:p w14:paraId="15A60F5C" w14:textId="77777777" w:rsidR="0007701A" w:rsidRDefault="0007701A" w:rsidP="00FB0491">
      <w:pPr>
        <w:rPr>
          <w:u w:val="single"/>
        </w:rPr>
      </w:pPr>
    </w:p>
    <w:p w14:paraId="7ACD0D49" w14:textId="476F1F41" w:rsidR="00AD79AA" w:rsidRPr="00AD79AA" w:rsidRDefault="00AD79AA" w:rsidP="00AD79AA">
      <w:pPr>
        <w:pStyle w:val="Ttulo2"/>
        <w:rPr>
          <w:b/>
          <w:bCs/>
        </w:rPr>
      </w:pPr>
      <w:bookmarkStart w:id="21" w:name="_Toc43456234"/>
      <w:r w:rsidRPr="00AD79AA">
        <w:rPr>
          <w:b/>
          <w:bCs/>
        </w:rPr>
        <w:t>Preguntas abiertas</w:t>
      </w:r>
      <w:bookmarkEnd w:id="21"/>
    </w:p>
    <w:p w14:paraId="7C4A6BB0" w14:textId="77777777" w:rsidR="00261DFE" w:rsidRDefault="00261DFE" w:rsidP="00FB0491">
      <w:pPr>
        <w:rPr>
          <w:u w:val="single"/>
        </w:rPr>
      </w:pPr>
    </w:p>
    <w:p w14:paraId="4AC0BE00" w14:textId="740897D9" w:rsidR="00FB0491" w:rsidRDefault="00177339" w:rsidP="007B66FA">
      <w:pPr>
        <w:rPr>
          <w:u w:val="single"/>
        </w:rPr>
      </w:pPr>
      <w:r>
        <w:rPr>
          <w:u w:val="single"/>
        </w:rPr>
        <w:t>C</w:t>
      </w:r>
      <w:r w:rsidR="002F1827" w:rsidRPr="002F1827">
        <w:rPr>
          <w:u w:val="single"/>
        </w:rPr>
        <w:t>omportamientos concretos que evidencien la mejora de</w:t>
      </w:r>
      <w:r w:rsidR="002F1827">
        <w:rPr>
          <w:u w:val="single"/>
        </w:rPr>
        <w:t>l</w:t>
      </w:r>
      <w:r w:rsidR="002F1827" w:rsidRPr="002F1827">
        <w:rPr>
          <w:u w:val="single"/>
        </w:rPr>
        <w:t xml:space="preserve"> desempeño gracias a los conocimientos y habilidades adquiridas</w:t>
      </w:r>
    </w:p>
    <w:p w14:paraId="5F45DD11" w14:textId="77777777" w:rsidR="00A733F0" w:rsidRDefault="00A733F0" w:rsidP="00A733F0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163EB191" w14:textId="77777777" w:rsidR="00A733F0" w:rsidRDefault="00A733F0" w:rsidP="00A733F0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Mejora en el puesto de trabajo: es decir, cambios relacionados con la eficiencia en el desarrollo de la tarea.</w:t>
      </w:r>
    </w:p>
    <w:p w14:paraId="7E2EB9B9" w14:textId="77777777" w:rsidR="00A733F0" w:rsidRPr="00A733F0" w:rsidRDefault="00A733F0" w:rsidP="00A733F0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Motivación personal y relación con el equipo de trabajo: es decir, cambios relacionados con aquellas competencias blandas interpersonales del participante. </w:t>
      </w:r>
    </w:p>
    <w:p w14:paraId="6197FB4C" w14:textId="77777777" w:rsidR="00A733F0" w:rsidRDefault="00A733F0" w:rsidP="007B66F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F1827" w:rsidRPr="002F1827" w14:paraId="25CB4762" w14:textId="77777777" w:rsidTr="00BE4C79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1E906DA6" w14:textId="77777777" w:rsidR="002F1827" w:rsidRPr="002F1827" w:rsidRDefault="002F1827" w:rsidP="007B66FA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la mejora en el puesto de trabajo</w:t>
            </w:r>
          </w:p>
        </w:tc>
      </w:tr>
      <w:tr w:rsidR="002F1827" w:rsidRPr="002F1827" w14:paraId="3F473517" w14:textId="77777777" w:rsidTr="00BE4C79">
        <w:trPr>
          <w:jc w:val="center"/>
        </w:trPr>
        <w:tc>
          <w:tcPr>
            <w:tcW w:w="8494" w:type="dxa"/>
          </w:tcPr>
          <w:p w14:paraId="027E386C" w14:textId="77777777" w:rsidR="002F1827" w:rsidRPr="002F1827" w:rsidRDefault="002F1827" w:rsidP="002F18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2F1827" w:rsidRPr="002F1827" w14:paraId="284314FA" w14:textId="77777777" w:rsidTr="00BE4C79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9CC937E" w14:textId="77777777" w:rsidR="002F1827" w:rsidRPr="002F1827" w:rsidRDefault="002F1827" w:rsidP="007B66FA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su motivación personal y a la relación con el equipo de trabajo</w:t>
            </w:r>
          </w:p>
        </w:tc>
      </w:tr>
      <w:tr w:rsidR="002F1827" w:rsidRPr="002F1827" w14:paraId="012C5B0C" w14:textId="77777777" w:rsidTr="00BE4C79">
        <w:trPr>
          <w:jc w:val="center"/>
        </w:trPr>
        <w:tc>
          <w:tcPr>
            <w:tcW w:w="8494" w:type="dxa"/>
          </w:tcPr>
          <w:p w14:paraId="30888A3F" w14:textId="77777777" w:rsidR="002F1827" w:rsidRPr="002F1827" w:rsidRDefault="002F1827" w:rsidP="002F18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1DAD8BC4" w14:textId="77777777" w:rsidR="002F1827" w:rsidRDefault="002F1827" w:rsidP="007B66FA"/>
    <w:p w14:paraId="55E3C153" w14:textId="2BBCFA82" w:rsidR="00177339" w:rsidRDefault="00177339" w:rsidP="002F1827">
      <w:pPr>
        <w:rPr>
          <w:u w:val="single"/>
        </w:rPr>
      </w:pPr>
      <w:r>
        <w:rPr>
          <w:u w:val="single"/>
        </w:rPr>
        <w:t xml:space="preserve">Tareas concretas </w:t>
      </w:r>
      <w:r w:rsidR="008C4C0E">
        <w:rPr>
          <w:u w:val="single"/>
        </w:rPr>
        <w:t>que evidencian mejoras en las siguientes competencias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C4C0E" w:rsidRPr="002F1827" w14:paraId="6FD86CC5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0F7E0026" w14:textId="64E86197" w:rsidR="008C4C0E" w:rsidRPr="002F1827" w:rsidRDefault="008C4C0E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1: </w:t>
            </w:r>
            <w:r w:rsidRPr="008C4C0E">
              <w:rPr>
                <w:color w:val="FFFFFF" w:themeColor="background1"/>
                <w:sz w:val="20"/>
                <w:szCs w:val="20"/>
                <w:highlight w:val="yellow"/>
              </w:rPr>
              <w:t>Completar</w:t>
            </w:r>
          </w:p>
        </w:tc>
      </w:tr>
      <w:tr w:rsidR="008C4C0E" w:rsidRPr="002F1827" w14:paraId="75BB979E" w14:textId="77777777" w:rsidTr="00147732">
        <w:trPr>
          <w:jc w:val="center"/>
        </w:trPr>
        <w:tc>
          <w:tcPr>
            <w:tcW w:w="8494" w:type="dxa"/>
          </w:tcPr>
          <w:p w14:paraId="5CD1BFE5" w14:textId="77777777" w:rsidR="008C4C0E" w:rsidRPr="002F1827" w:rsidRDefault="008C4C0E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C4C0E" w:rsidRPr="002F1827" w14:paraId="011FEB50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38B48A06" w14:textId="6651262D" w:rsidR="008C4C0E" w:rsidRPr="002F1827" w:rsidRDefault="008C4C0E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2: </w:t>
            </w:r>
            <w:r w:rsidRPr="008C4C0E">
              <w:rPr>
                <w:color w:val="FFFFFF" w:themeColor="background1"/>
                <w:sz w:val="20"/>
                <w:szCs w:val="20"/>
                <w:highlight w:val="yellow"/>
              </w:rPr>
              <w:t>Completar</w:t>
            </w:r>
          </w:p>
        </w:tc>
      </w:tr>
      <w:tr w:rsidR="008C4C0E" w:rsidRPr="002F1827" w14:paraId="6690FE3E" w14:textId="77777777" w:rsidTr="00147732">
        <w:trPr>
          <w:jc w:val="center"/>
        </w:trPr>
        <w:tc>
          <w:tcPr>
            <w:tcW w:w="8494" w:type="dxa"/>
          </w:tcPr>
          <w:p w14:paraId="40931B74" w14:textId="77777777" w:rsidR="008C4C0E" w:rsidRPr="002F1827" w:rsidRDefault="008C4C0E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745FE6E" w14:textId="77777777" w:rsidR="00177339" w:rsidRDefault="00177339" w:rsidP="002F1827">
      <w:pPr>
        <w:rPr>
          <w:u w:val="single"/>
        </w:rPr>
      </w:pPr>
    </w:p>
    <w:p w14:paraId="25D79EB8" w14:textId="5B20A2FA" w:rsidR="002F1827" w:rsidRDefault="008C4C0E" w:rsidP="002F1827">
      <w:pPr>
        <w:rPr>
          <w:u w:val="single"/>
        </w:rPr>
      </w:pPr>
      <w:r>
        <w:rPr>
          <w:u w:val="single"/>
        </w:rPr>
        <w:t>F</w:t>
      </w:r>
      <w:r w:rsidR="002F1827" w:rsidRPr="002F1827">
        <w:rPr>
          <w:u w:val="single"/>
        </w:rPr>
        <w:t xml:space="preserve">actores que han dificultado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5BF0C6E1" w14:textId="77777777" w:rsidR="00A733F0" w:rsidRDefault="00A733F0" w:rsidP="00A733F0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3F0A999E" w14:textId="013175D6" w:rsidR="00A733F0" w:rsidRDefault="00A733F0" w:rsidP="00A733F0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14B4058A" w14:textId="61824B89" w:rsidR="00A733F0" w:rsidRDefault="00A733F0" w:rsidP="00A733F0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59452904" w14:textId="77777777" w:rsidR="00A733F0" w:rsidRDefault="00A733F0" w:rsidP="00A733F0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4D436CE6" w14:textId="77777777" w:rsidR="00A733F0" w:rsidRDefault="00A733F0" w:rsidP="002F1827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2F1827" w:rsidRPr="002F1827" w14:paraId="047CFEB2" w14:textId="77777777" w:rsidTr="00BE4C79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EB5835B" w14:textId="77777777" w:rsidR="002F1827" w:rsidRPr="002F1827" w:rsidRDefault="002F1827" w:rsidP="00AB0C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2F1827" w:rsidRPr="002F1827" w14:paraId="227CEB67" w14:textId="77777777" w:rsidTr="00BE4C79">
        <w:trPr>
          <w:jc w:val="center"/>
        </w:trPr>
        <w:tc>
          <w:tcPr>
            <w:tcW w:w="8494" w:type="dxa"/>
          </w:tcPr>
          <w:p w14:paraId="4A43B4D3" w14:textId="77777777" w:rsidR="002F1827" w:rsidRPr="002F1827" w:rsidRDefault="002F1827" w:rsidP="002F18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2F1827" w:rsidRPr="002F1827" w14:paraId="4965020C" w14:textId="77777777" w:rsidTr="00BE4C79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D5FA5B6" w14:textId="77777777" w:rsidR="002F1827" w:rsidRPr="002F1827" w:rsidRDefault="002F1827" w:rsidP="00AB0C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2F1827" w:rsidRPr="002F1827" w14:paraId="4AC26DFF" w14:textId="77777777" w:rsidTr="00BE4C79">
        <w:trPr>
          <w:jc w:val="center"/>
        </w:trPr>
        <w:tc>
          <w:tcPr>
            <w:tcW w:w="8494" w:type="dxa"/>
          </w:tcPr>
          <w:p w14:paraId="430C5269" w14:textId="77777777" w:rsidR="002F1827" w:rsidRPr="002F1827" w:rsidRDefault="002F1827" w:rsidP="002F18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2F1827" w:rsidRPr="002F1827" w14:paraId="1FC24F4A" w14:textId="77777777" w:rsidTr="00BE4C79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002A009" w14:textId="77777777" w:rsidR="002F1827" w:rsidRPr="002F1827" w:rsidRDefault="002F1827" w:rsidP="00AB0C26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2F1827" w:rsidRPr="002F1827" w14:paraId="52A0616F" w14:textId="77777777" w:rsidTr="00BE4C79">
        <w:trPr>
          <w:jc w:val="center"/>
        </w:trPr>
        <w:tc>
          <w:tcPr>
            <w:tcW w:w="8494" w:type="dxa"/>
          </w:tcPr>
          <w:p w14:paraId="7C689170" w14:textId="77777777" w:rsidR="002F1827" w:rsidRPr="002F1827" w:rsidRDefault="002F1827" w:rsidP="002F1827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DC6C0F4" w14:textId="39823E1D" w:rsidR="002F1827" w:rsidRDefault="002F1827" w:rsidP="007B66FA"/>
    <w:p w14:paraId="5495ABB6" w14:textId="0CE94268" w:rsidR="008C4C0E" w:rsidRDefault="008C4C0E" w:rsidP="007B66FA"/>
    <w:p w14:paraId="3EE3E335" w14:textId="66F613C0" w:rsidR="008C4C0E" w:rsidRDefault="008C4C0E" w:rsidP="008C4C0E">
      <w:pPr>
        <w:rPr>
          <w:u w:val="single"/>
        </w:rPr>
      </w:pPr>
      <w:r>
        <w:rPr>
          <w:u w:val="single"/>
        </w:rPr>
        <w:t>F</w:t>
      </w:r>
      <w:r w:rsidRPr="002F1827">
        <w:rPr>
          <w:u w:val="single"/>
        </w:rPr>
        <w:t xml:space="preserve">actores que han </w:t>
      </w:r>
      <w:r>
        <w:rPr>
          <w:u w:val="single"/>
        </w:rPr>
        <w:t>facilitado</w:t>
      </w:r>
      <w:r w:rsidRPr="002F1827">
        <w:rPr>
          <w:u w:val="single"/>
        </w:rPr>
        <w:t xml:space="preserve">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479047CA" w14:textId="77777777" w:rsidR="008C4C0E" w:rsidRDefault="008C4C0E" w:rsidP="008C4C0E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051EDA91" w14:textId="77777777" w:rsidR="008C4C0E" w:rsidRDefault="008C4C0E" w:rsidP="008C4C0E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0BB39969" w14:textId="77777777" w:rsidR="008C4C0E" w:rsidRDefault="008C4C0E" w:rsidP="008C4C0E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0411157C" w14:textId="77777777" w:rsidR="008C4C0E" w:rsidRDefault="008C4C0E" w:rsidP="008C4C0E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1E71DC56" w14:textId="77777777" w:rsidR="008C4C0E" w:rsidRDefault="008C4C0E" w:rsidP="008C4C0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C4C0E" w:rsidRPr="002F1827" w14:paraId="5F3E0854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111EA21E" w14:textId="77777777" w:rsidR="008C4C0E" w:rsidRPr="002F1827" w:rsidRDefault="008C4C0E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8C4C0E" w:rsidRPr="002F1827" w14:paraId="4574CE27" w14:textId="77777777" w:rsidTr="00147732">
        <w:trPr>
          <w:jc w:val="center"/>
        </w:trPr>
        <w:tc>
          <w:tcPr>
            <w:tcW w:w="8494" w:type="dxa"/>
          </w:tcPr>
          <w:p w14:paraId="69D25787" w14:textId="77777777" w:rsidR="008C4C0E" w:rsidRPr="002F1827" w:rsidRDefault="008C4C0E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C4C0E" w:rsidRPr="002F1827" w14:paraId="2F099B26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D158E87" w14:textId="77777777" w:rsidR="008C4C0E" w:rsidRPr="002F1827" w:rsidRDefault="008C4C0E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8C4C0E" w:rsidRPr="002F1827" w14:paraId="5A6FB547" w14:textId="77777777" w:rsidTr="00147732">
        <w:trPr>
          <w:jc w:val="center"/>
        </w:trPr>
        <w:tc>
          <w:tcPr>
            <w:tcW w:w="8494" w:type="dxa"/>
          </w:tcPr>
          <w:p w14:paraId="1E91CCEF" w14:textId="77777777" w:rsidR="008C4C0E" w:rsidRPr="002F1827" w:rsidRDefault="008C4C0E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C4C0E" w:rsidRPr="002F1827" w14:paraId="784913B7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0A8A5770" w14:textId="77777777" w:rsidR="008C4C0E" w:rsidRPr="002F1827" w:rsidRDefault="008C4C0E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8C4C0E" w:rsidRPr="002F1827" w14:paraId="0700B7E2" w14:textId="77777777" w:rsidTr="00147732">
        <w:trPr>
          <w:jc w:val="center"/>
        </w:trPr>
        <w:tc>
          <w:tcPr>
            <w:tcW w:w="8494" w:type="dxa"/>
          </w:tcPr>
          <w:p w14:paraId="26863DE1" w14:textId="77777777" w:rsidR="008C4C0E" w:rsidRPr="002F1827" w:rsidRDefault="008C4C0E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6BA548B9" w14:textId="77777777" w:rsidR="008C4C0E" w:rsidRDefault="008C4C0E" w:rsidP="007B66FA"/>
    <w:p w14:paraId="7CE5447A" w14:textId="241EEAF6" w:rsidR="0045659B" w:rsidRDefault="0045659B">
      <w:r>
        <w:br w:type="page"/>
      </w:r>
    </w:p>
    <w:p w14:paraId="1E650552" w14:textId="77957B59" w:rsidR="0045659B" w:rsidRPr="00521B01" w:rsidRDefault="0045659B" w:rsidP="005074B1">
      <w:pPr>
        <w:pStyle w:val="Ttulo1"/>
        <w:numPr>
          <w:ilvl w:val="0"/>
          <w:numId w:val="9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smallCaps/>
          <w:color w:val="auto"/>
          <w:szCs w:val="24"/>
        </w:rPr>
      </w:pPr>
      <w:bookmarkStart w:id="22" w:name="_Toc43456235"/>
      <w:r w:rsidRPr="00521B01">
        <w:rPr>
          <w:rFonts w:asciiTheme="minorHAnsi" w:hAnsiTheme="minorHAnsi"/>
          <w:smallCaps/>
          <w:color w:val="auto"/>
          <w:szCs w:val="24"/>
        </w:rPr>
        <w:t xml:space="preserve">Percepción de </w:t>
      </w:r>
      <w:r>
        <w:rPr>
          <w:rFonts w:asciiTheme="minorHAnsi" w:hAnsiTheme="minorHAnsi"/>
          <w:smallCaps/>
          <w:color w:val="auto"/>
          <w:szCs w:val="24"/>
        </w:rPr>
        <w:t>Jefes</w:t>
      </w:r>
      <w:bookmarkEnd w:id="22"/>
    </w:p>
    <w:p w14:paraId="2489E8DE" w14:textId="1C62BDE7" w:rsidR="0045659B" w:rsidRDefault="0045659B" w:rsidP="0045659B"/>
    <w:p w14:paraId="33EBC028" w14:textId="67363F0D" w:rsidR="005074B1" w:rsidRPr="00E80148" w:rsidRDefault="005074B1" w:rsidP="00507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E80148">
        <w:rPr>
          <w:sz w:val="24"/>
          <w:szCs w:val="24"/>
        </w:rPr>
        <w:t xml:space="preserve">En el presente apartado encontrará </w:t>
      </w:r>
      <w:r>
        <w:rPr>
          <w:sz w:val="24"/>
          <w:szCs w:val="24"/>
        </w:rPr>
        <w:t>información detallada sobre la transferencia de la capacitación a partir de las respuestas de los jefes</w:t>
      </w:r>
      <w:r w:rsidRPr="00E80148">
        <w:rPr>
          <w:sz w:val="24"/>
          <w:szCs w:val="24"/>
        </w:rPr>
        <w:t>.</w:t>
      </w:r>
    </w:p>
    <w:p w14:paraId="763791EC" w14:textId="77777777" w:rsidR="005074B1" w:rsidRDefault="005074B1" w:rsidP="005074B1">
      <w:pPr>
        <w:pStyle w:val="Ttulo2"/>
        <w:rPr>
          <w:b/>
          <w:bCs/>
        </w:rPr>
      </w:pPr>
    </w:p>
    <w:p w14:paraId="4CE6114E" w14:textId="77777777" w:rsidR="005074B1" w:rsidRPr="002E7DFD" w:rsidRDefault="005074B1" w:rsidP="00765A54">
      <w:pPr>
        <w:jc w:val="both"/>
      </w:pPr>
      <w:r>
        <w:t>NOTA: En las casillas en las que figura la sigla “N/C”, se entiende como “No Corresponde”, dado que se trata de un valor que no aporta información.</w:t>
      </w:r>
    </w:p>
    <w:p w14:paraId="131BFDFE" w14:textId="77777777" w:rsidR="005074B1" w:rsidRDefault="005074B1" w:rsidP="0045659B"/>
    <w:p w14:paraId="59B74A77" w14:textId="77777777" w:rsidR="0045659B" w:rsidRDefault="0045659B" w:rsidP="0045659B">
      <w:pPr>
        <w:pStyle w:val="Ttulo2"/>
        <w:rPr>
          <w:b/>
          <w:bCs/>
        </w:rPr>
      </w:pPr>
      <w:bookmarkStart w:id="23" w:name="_Toc43456236"/>
      <w:r w:rsidRPr="00B8734B">
        <w:rPr>
          <w:b/>
          <w:bCs/>
        </w:rPr>
        <w:t>Datos sobre la muestra</w:t>
      </w:r>
      <w:bookmarkEnd w:id="23"/>
    </w:p>
    <w:p w14:paraId="67B08B73" w14:textId="77777777" w:rsidR="0045659B" w:rsidRPr="00B8734B" w:rsidRDefault="0045659B" w:rsidP="0045659B"/>
    <w:p w14:paraId="7AE29AE8" w14:textId="69119B8C" w:rsidR="0045659B" w:rsidRDefault="0045659B" w:rsidP="0045659B">
      <w:pPr>
        <w:pStyle w:val="Prrafodelista"/>
        <w:numPr>
          <w:ilvl w:val="0"/>
          <w:numId w:val="6"/>
        </w:numPr>
      </w:pPr>
      <w:r>
        <w:t>Cantidad total de jefes (universo):</w:t>
      </w:r>
    </w:p>
    <w:p w14:paraId="625DB835" w14:textId="77777777" w:rsidR="0045659B" w:rsidRDefault="0045659B" w:rsidP="0045659B">
      <w:pPr>
        <w:pStyle w:val="Prrafodelista"/>
        <w:numPr>
          <w:ilvl w:val="0"/>
          <w:numId w:val="6"/>
        </w:numPr>
      </w:pPr>
      <w:r>
        <w:t>Cantidad total de respuestas (muestra):</w:t>
      </w:r>
    </w:p>
    <w:p w14:paraId="4070A1E5" w14:textId="77777777" w:rsidR="0045659B" w:rsidRDefault="0045659B" w:rsidP="0045659B">
      <w:pPr>
        <w:pStyle w:val="Prrafodelista"/>
        <w:numPr>
          <w:ilvl w:val="0"/>
          <w:numId w:val="6"/>
        </w:numPr>
      </w:pPr>
      <w:r>
        <w:t xml:space="preserve">Proporción de muestra sobre universo: </w:t>
      </w:r>
    </w:p>
    <w:p w14:paraId="7A329A56" w14:textId="77777777" w:rsidR="00765A54" w:rsidRDefault="00765A54" w:rsidP="00765A54">
      <w:pPr>
        <w:jc w:val="both"/>
        <w:rPr>
          <w:b/>
          <w:bCs/>
        </w:rPr>
      </w:pPr>
    </w:p>
    <w:p w14:paraId="1B0C2ECC" w14:textId="03EB6FF4" w:rsidR="00765A54" w:rsidRDefault="00765A54" w:rsidP="00765A54">
      <w:pPr>
        <w:jc w:val="both"/>
      </w:pPr>
      <w:r w:rsidRPr="00765A54">
        <w:rPr>
          <w:b/>
          <w:bCs/>
        </w:rPr>
        <w:t>CONSIDERACIÓN:</w:t>
      </w:r>
      <w:r>
        <w:t xml:space="preserve"> Para que la muestra sea representativa, se recomienda que el nivel de respuestas sea igual o superior al 75%. De lo contrato, los datos no gozan de la validez necesaria para caracterizar la transferibilidad de la actividad. </w:t>
      </w:r>
    </w:p>
    <w:p w14:paraId="3BFFA376" w14:textId="77777777" w:rsidR="0045659B" w:rsidRDefault="0045659B" w:rsidP="0045659B"/>
    <w:p w14:paraId="592EB477" w14:textId="77777777" w:rsidR="0045659B" w:rsidRPr="00E77FA3" w:rsidRDefault="0045659B" w:rsidP="0045659B">
      <w:pPr>
        <w:pStyle w:val="Ttulo2"/>
        <w:rPr>
          <w:b/>
          <w:bCs/>
        </w:rPr>
      </w:pPr>
      <w:bookmarkStart w:id="24" w:name="_Toc43456237"/>
      <w:r w:rsidRPr="00E77FA3">
        <w:rPr>
          <w:b/>
          <w:bCs/>
        </w:rPr>
        <w:t>Dimensión I: Nivel de conocimiento</w:t>
      </w:r>
      <w:bookmarkEnd w:id="24"/>
    </w:p>
    <w:p w14:paraId="6FCE27D2" w14:textId="5C744948" w:rsidR="0045659B" w:rsidRDefault="0045659B" w:rsidP="0045659B">
      <w:pPr>
        <w:rPr>
          <w:b/>
          <w:bCs/>
        </w:rPr>
      </w:pPr>
    </w:p>
    <w:p w14:paraId="742C380E" w14:textId="4F1A41DA" w:rsidR="00765A54" w:rsidRPr="00E4009E" w:rsidRDefault="00765A54" w:rsidP="00765A54">
      <w:pPr>
        <w:jc w:val="center"/>
        <w:rPr>
          <w:b/>
          <w:bCs/>
        </w:rPr>
      </w:pPr>
      <w:r>
        <w:rPr>
          <w:b/>
          <w:bCs/>
        </w:rPr>
        <w:t>TABLA 3.1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61"/>
        <w:gridCol w:w="1029"/>
        <w:gridCol w:w="855"/>
        <w:gridCol w:w="889"/>
        <w:gridCol w:w="847"/>
      </w:tblGrid>
      <w:tr w:rsidR="0045659B" w:rsidRPr="00E4009E" w14:paraId="7AE04727" w14:textId="77777777" w:rsidTr="00147732">
        <w:trPr>
          <w:jc w:val="center"/>
        </w:trPr>
        <w:tc>
          <w:tcPr>
            <w:tcW w:w="3761" w:type="dxa"/>
            <w:shd w:val="clear" w:color="auto" w:fill="000000" w:themeFill="text1"/>
          </w:tcPr>
          <w:p w14:paraId="52DAA763" w14:textId="77777777" w:rsidR="0045659B" w:rsidRPr="00E4009E" w:rsidRDefault="0045659B" w:rsidP="0014773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295463CC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258552FE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06CD9180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47" w:type="dxa"/>
            <w:shd w:val="clear" w:color="auto" w:fill="000000" w:themeFill="text1"/>
          </w:tcPr>
          <w:p w14:paraId="175389F5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45659B" w:rsidRPr="003C5BCF" w14:paraId="7C117ACD" w14:textId="77777777" w:rsidTr="00147732">
        <w:trPr>
          <w:jc w:val="center"/>
        </w:trPr>
        <w:tc>
          <w:tcPr>
            <w:tcW w:w="3761" w:type="dxa"/>
          </w:tcPr>
          <w:p w14:paraId="0916AA7E" w14:textId="7FF6AE82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Nivel de conocimiento antes del comienzo del curso</w:t>
            </w:r>
          </w:p>
        </w:tc>
        <w:tc>
          <w:tcPr>
            <w:tcW w:w="1029" w:type="dxa"/>
          </w:tcPr>
          <w:p w14:paraId="4597590C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A4000D1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46C3B7F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273374B8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3C5BCF" w14:paraId="5799DAF9" w14:textId="77777777" w:rsidTr="00147732">
        <w:trPr>
          <w:jc w:val="center"/>
        </w:trPr>
        <w:tc>
          <w:tcPr>
            <w:tcW w:w="3761" w:type="dxa"/>
          </w:tcPr>
          <w:p w14:paraId="45A10102" w14:textId="6F98C8C6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I.1</w:t>
            </w:r>
            <w:r w:rsidR="00765A5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Nivel de conocimiento después del comienzo del curso</w:t>
            </w:r>
          </w:p>
        </w:tc>
        <w:tc>
          <w:tcPr>
            <w:tcW w:w="1029" w:type="dxa"/>
          </w:tcPr>
          <w:p w14:paraId="4CB0915A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2CC50B8E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E59029B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57C5BABD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E4009E" w14:paraId="4FEBDD70" w14:textId="77777777" w:rsidTr="00147732">
        <w:trPr>
          <w:jc w:val="center"/>
        </w:trPr>
        <w:tc>
          <w:tcPr>
            <w:tcW w:w="3761" w:type="dxa"/>
            <w:shd w:val="clear" w:color="auto" w:fill="BFBFBF" w:themeFill="background1" w:themeFillShade="BF"/>
          </w:tcPr>
          <w:p w14:paraId="44725507" w14:textId="7A12420B" w:rsidR="0045659B" w:rsidRPr="00E4009E" w:rsidRDefault="00765A54" w:rsidP="00147732">
            <w:pPr>
              <w:rPr>
                <w:b/>
                <w:bCs/>
                <w:sz w:val="20"/>
                <w:szCs w:val="20"/>
              </w:rPr>
            </w:pPr>
            <w:r w:rsidRPr="00765A54">
              <w:rPr>
                <w:b/>
                <w:bCs/>
                <w:sz w:val="20"/>
                <w:szCs w:val="20"/>
              </w:rPr>
              <w:t>Diferencia entre nivel de conocimiento actual y nivel inicial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7134CDD3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11C90128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673E056A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5162A1F4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</w:tbl>
    <w:p w14:paraId="492D4BCD" w14:textId="77777777" w:rsidR="0045659B" w:rsidRDefault="0045659B" w:rsidP="0045659B"/>
    <w:p w14:paraId="69C1D0EF" w14:textId="68C02CA1" w:rsidR="0045659B" w:rsidRDefault="0045659B" w:rsidP="0045659B">
      <w:pPr>
        <w:pStyle w:val="Ttulo3"/>
      </w:pPr>
      <w:bookmarkStart w:id="25" w:name="_Toc43456238"/>
      <w:r w:rsidRPr="00AB0C26">
        <w:t>Análisis de cambio en nivel de conocimiento:</w:t>
      </w:r>
      <w:bookmarkEnd w:id="25"/>
    </w:p>
    <w:p w14:paraId="4B795C61" w14:textId="77777777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Borre en la siguiente tabla la fila que no corresponda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45E22D89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9D9E33D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EF4127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3A32C2B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45659B" w:rsidRPr="006F67E8" w14:paraId="7D2E0A5C" w14:textId="77777777" w:rsidTr="00147732">
        <w:trPr>
          <w:jc w:val="center"/>
        </w:trPr>
        <w:tc>
          <w:tcPr>
            <w:tcW w:w="1696" w:type="dxa"/>
          </w:tcPr>
          <w:p w14:paraId="10F9B84A" w14:textId="5EC6869B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Diferencia negativa o cero</w:t>
            </w:r>
          </w:p>
        </w:tc>
        <w:tc>
          <w:tcPr>
            <w:tcW w:w="2268" w:type="dxa"/>
            <w:shd w:val="clear" w:color="auto" w:fill="FF0000"/>
          </w:tcPr>
          <w:p w14:paraId="571FA85A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67E8">
              <w:rPr>
                <w:sz w:val="20"/>
                <w:szCs w:val="20"/>
              </w:rPr>
              <w:t>aja calificación</w:t>
            </w:r>
          </w:p>
        </w:tc>
        <w:tc>
          <w:tcPr>
            <w:tcW w:w="4530" w:type="dxa"/>
          </w:tcPr>
          <w:p w14:paraId="748A6ABF" w14:textId="3DAD8E34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han mejorado su nivel de conocimiento luego de la formación.</w:t>
            </w:r>
          </w:p>
        </w:tc>
      </w:tr>
      <w:tr w:rsidR="0045659B" w:rsidRPr="006F67E8" w14:paraId="73AF69AD" w14:textId="77777777" w:rsidTr="00147732">
        <w:trPr>
          <w:jc w:val="center"/>
        </w:trPr>
        <w:tc>
          <w:tcPr>
            <w:tcW w:w="1696" w:type="dxa"/>
          </w:tcPr>
          <w:p w14:paraId="6A5057B1" w14:textId="032CB78B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Diferencia positiv</w:t>
            </w:r>
            <w:r w:rsidR="00D64E30">
              <w:rPr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92D050"/>
          </w:tcPr>
          <w:p w14:paraId="27410D46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05A70675" w14:textId="60190331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mejorado su nivel de conocimiento luego de la formación.</w:t>
            </w:r>
          </w:p>
        </w:tc>
      </w:tr>
    </w:tbl>
    <w:p w14:paraId="2B761460" w14:textId="77777777" w:rsidR="0045659B" w:rsidRDefault="0045659B" w:rsidP="0045659B"/>
    <w:p w14:paraId="2D1F4A85" w14:textId="77777777" w:rsidR="0045659B" w:rsidRDefault="0045659B" w:rsidP="0045659B"/>
    <w:p w14:paraId="247A9241" w14:textId="77777777" w:rsidR="0045659B" w:rsidRDefault="0045659B" w:rsidP="0045659B">
      <w:pPr>
        <w:pStyle w:val="Ttulo2"/>
        <w:rPr>
          <w:b/>
          <w:bCs/>
        </w:rPr>
      </w:pPr>
      <w:bookmarkStart w:id="26" w:name="_Toc43456239"/>
      <w:r w:rsidRPr="00E4009E">
        <w:rPr>
          <w:b/>
          <w:bCs/>
        </w:rPr>
        <w:t xml:space="preserve">Dimensión </w:t>
      </w:r>
      <w:r>
        <w:rPr>
          <w:b/>
          <w:bCs/>
        </w:rPr>
        <w:t>II</w:t>
      </w:r>
      <w:r w:rsidRPr="00E4009E">
        <w:rPr>
          <w:b/>
          <w:bCs/>
        </w:rPr>
        <w:t xml:space="preserve">: </w:t>
      </w:r>
      <w:r w:rsidRPr="00FD7B1D">
        <w:rPr>
          <w:b/>
          <w:bCs/>
        </w:rPr>
        <w:t>Oportunidad de aplicación de los conocimientos</w:t>
      </w:r>
      <w:bookmarkEnd w:id="26"/>
    </w:p>
    <w:p w14:paraId="0D499B76" w14:textId="31340EA0" w:rsidR="0045659B" w:rsidRDefault="0045659B" w:rsidP="0045659B"/>
    <w:p w14:paraId="3521DD9A" w14:textId="1C57D0DE" w:rsidR="00D64E30" w:rsidRPr="00D64E30" w:rsidRDefault="00D64E30" w:rsidP="00D64E30">
      <w:pPr>
        <w:jc w:val="center"/>
        <w:rPr>
          <w:b/>
          <w:bCs/>
        </w:rPr>
      </w:pPr>
      <w:r w:rsidRPr="00D64E30">
        <w:rPr>
          <w:b/>
          <w:bCs/>
        </w:rPr>
        <w:t>TABLA 3.2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0"/>
        <w:gridCol w:w="1029"/>
        <w:gridCol w:w="855"/>
        <w:gridCol w:w="889"/>
        <w:gridCol w:w="851"/>
        <w:gridCol w:w="1066"/>
      </w:tblGrid>
      <w:tr w:rsidR="0045659B" w:rsidRPr="00E4009E" w14:paraId="02E72E14" w14:textId="77777777" w:rsidTr="00147732">
        <w:trPr>
          <w:jc w:val="center"/>
        </w:trPr>
        <w:tc>
          <w:tcPr>
            <w:tcW w:w="3830" w:type="dxa"/>
            <w:shd w:val="clear" w:color="auto" w:fill="000000" w:themeFill="text1"/>
          </w:tcPr>
          <w:p w14:paraId="5BDDBB28" w14:textId="77777777" w:rsidR="0045659B" w:rsidRPr="00E4009E" w:rsidRDefault="0045659B" w:rsidP="0014773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6461DDB2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1982F2A6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4FA37CE1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4DFAB4E1" w14:textId="77777777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  <w:tc>
          <w:tcPr>
            <w:tcW w:w="1066" w:type="dxa"/>
            <w:shd w:val="clear" w:color="auto" w:fill="000000" w:themeFill="text1"/>
          </w:tcPr>
          <w:p w14:paraId="25FA0038" w14:textId="0C58F333" w:rsidR="0045659B" w:rsidRPr="00E4009E" w:rsidRDefault="0045659B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Diferencia</w:t>
            </w:r>
            <w:r w:rsidR="00D64E30">
              <w:rPr>
                <w:b/>
                <w:bCs/>
                <w:color w:val="FFFFFF" w:themeColor="background1"/>
                <w:sz w:val="20"/>
                <w:szCs w:val="20"/>
              </w:rPr>
              <w:t xml:space="preserve"> de promedio</w:t>
            </w: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con línea de base</w:t>
            </w:r>
          </w:p>
        </w:tc>
      </w:tr>
      <w:tr w:rsidR="0045659B" w:rsidRPr="00E4009E" w14:paraId="00F1AB99" w14:textId="77777777" w:rsidTr="00147732">
        <w:trPr>
          <w:jc w:val="center"/>
        </w:trPr>
        <w:tc>
          <w:tcPr>
            <w:tcW w:w="3830" w:type="dxa"/>
            <w:shd w:val="clear" w:color="auto" w:fill="808080" w:themeFill="background1" w:themeFillShade="80"/>
          </w:tcPr>
          <w:p w14:paraId="79DF5E8C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z w:val="20"/>
                <w:szCs w:val="20"/>
              </w:rPr>
              <w:t xml:space="preserve"> DE LA DIMENSIÓN 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Oportunidad</w:t>
            </w:r>
            <w:r w:rsidRPr="00E4009E">
              <w:rPr>
                <w:b/>
                <w:bCs/>
                <w:sz w:val="20"/>
                <w:szCs w:val="20"/>
              </w:rPr>
              <w:t xml:space="preserve"> de aplicación de conocimientos y habilidades</w:t>
            </w:r>
          </w:p>
        </w:tc>
        <w:tc>
          <w:tcPr>
            <w:tcW w:w="1029" w:type="dxa"/>
            <w:shd w:val="clear" w:color="auto" w:fill="808080" w:themeFill="background1" w:themeFillShade="80"/>
          </w:tcPr>
          <w:p w14:paraId="093B244A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808080" w:themeFill="background1" w:themeFillShade="80"/>
          </w:tcPr>
          <w:p w14:paraId="3CEBE600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14:paraId="40E373E7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0E23FF4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808080" w:themeFill="background1" w:themeFillShade="80"/>
          </w:tcPr>
          <w:p w14:paraId="32BC6815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659B" w:rsidRPr="00BE4C79" w14:paraId="167F4D31" w14:textId="77777777" w:rsidTr="00147732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5250C860" w14:textId="464BA5B0" w:rsidR="0045659B" w:rsidRPr="00BE4C79" w:rsidRDefault="0045659B" w:rsidP="001477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Aplicación</w:t>
            </w:r>
            <w:r w:rsidRPr="00BE4C79">
              <w:rPr>
                <w:b/>
                <w:iCs/>
                <w:sz w:val="20"/>
                <w:szCs w:val="20"/>
              </w:rPr>
              <w:t xml:space="preserve"> de los conocimientos adquiridos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.1-</w:t>
            </w:r>
            <w:r>
              <w:rPr>
                <w:b/>
                <w:iCs/>
                <w:sz w:val="20"/>
                <w:szCs w:val="20"/>
              </w:rPr>
              <w:t>II.</w:t>
            </w:r>
            <w:r w:rsidR="00D64E30">
              <w:rPr>
                <w:b/>
                <w:iCs/>
                <w:sz w:val="20"/>
                <w:szCs w:val="20"/>
              </w:rPr>
              <w:t>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0023E2C5" w14:textId="77777777" w:rsidR="0045659B" w:rsidRPr="00BE4C79" w:rsidRDefault="0045659B" w:rsidP="0014773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7BBF60FA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77F8469D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AB9DD90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17759FC7" w14:textId="3DEEB9C6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659B" w:rsidRPr="003C5BCF" w14:paraId="35F2CB08" w14:textId="77777777" w:rsidTr="00147732">
        <w:trPr>
          <w:jc w:val="center"/>
        </w:trPr>
        <w:tc>
          <w:tcPr>
            <w:tcW w:w="3830" w:type="dxa"/>
          </w:tcPr>
          <w:p w14:paraId="2CC1179C" w14:textId="32126C89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II.1 </w:t>
            </w:r>
            <w:r w:rsidRPr="0045659B">
              <w:rPr>
                <w:i/>
                <w:iCs/>
                <w:sz w:val="20"/>
                <w:szCs w:val="20"/>
              </w:rPr>
              <w:t>El participante ha tenido la oportunidad de aplicar los conocimientos / habilidades adquiridos</w:t>
            </w:r>
          </w:p>
        </w:tc>
        <w:tc>
          <w:tcPr>
            <w:tcW w:w="1029" w:type="dxa"/>
          </w:tcPr>
          <w:p w14:paraId="06B3881A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0790B6A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EB79D4D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51A6ADD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71827C98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3C5BCF" w14:paraId="43ACA268" w14:textId="77777777" w:rsidTr="00147732">
        <w:trPr>
          <w:jc w:val="center"/>
        </w:trPr>
        <w:tc>
          <w:tcPr>
            <w:tcW w:w="3830" w:type="dxa"/>
          </w:tcPr>
          <w:p w14:paraId="11126C95" w14:textId="10E38148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II.</w:t>
            </w:r>
            <w:r w:rsidR="00D64E30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El participante aplicó asiduamente los conocimientos en los que se capacitó.</w:t>
            </w:r>
          </w:p>
        </w:tc>
        <w:tc>
          <w:tcPr>
            <w:tcW w:w="1029" w:type="dxa"/>
          </w:tcPr>
          <w:p w14:paraId="0ADC43AF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F1D42DA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09A7A76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158F5D5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CDBB49B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64E30" w:rsidRPr="00BE4C79" w14:paraId="602F20F2" w14:textId="77777777" w:rsidTr="002864F9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7BC5CCF6" w14:textId="55E3E813" w:rsidR="00D64E30" w:rsidRPr="00BE4C79" w:rsidRDefault="00D64E30" w:rsidP="002864F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Apoyo de los superiores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3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6E54EC61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4AFD3E8C" w14:textId="77777777" w:rsidR="00D64E30" w:rsidRPr="00E4009E" w:rsidRDefault="00D64E30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70555DB1" w14:textId="77777777" w:rsidR="00D64E30" w:rsidRPr="00E4009E" w:rsidRDefault="00D64E30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5F85187" w14:textId="77777777" w:rsidR="00D64E30" w:rsidRPr="00E4009E" w:rsidRDefault="00D64E30" w:rsidP="002864F9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725C7631" w14:textId="0A59BD9F" w:rsidR="00D64E30" w:rsidRPr="00E4009E" w:rsidRDefault="00D64E30" w:rsidP="002864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64E30" w:rsidRPr="00BE4C79" w14:paraId="0E3AEB9C" w14:textId="77777777" w:rsidTr="002864F9">
        <w:trPr>
          <w:jc w:val="center"/>
        </w:trPr>
        <w:tc>
          <w:tcPr>
            <w:tcW w:w="3830" w:type="dxa"/>
            <w:shd w:val="clear" w:color="auto" w:fill="auto"/>
          </w:tcPr>
          <w:p w14:paraId="0B0FDA87" w14:textId="6854FC4C" w:rsidR="00D64E30" w:rsidRPr="00BE4C79" w:rsidRDefault="00D64E30" w:rsidP="002864F9">
            <w:pPr>
              <w:rPr>
                <w:b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</w:t>
            </w:r>
            <w:r w:rsidRPr="004F13A1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4F13A1"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Ayudé al participante para la correcta aplicación de los nuevos conocimientos / habilidades adquiridos</w:t>
            </w:r>
          </w:p>
        </w:tc>
        <w:tc>
          <w:tcPr>
            <w:tcW w:w="1029" w:type="dxa"/>
            <w:shd w:val="clear" w:color="auto" w:fill="auto"/>
          </w:tcPr>
          <w:p w14:paraId="7A3F351F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14:paraId="65E5DC6C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14:paraId="3E46064F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F6CCDD5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14:paraId="2C2122A5" w14:textId="77777777" w:rsidR="00D64E30" w:rsidRPr="00BE4C79" w:rsidRDefault="00D64E30" w:rsidP="002864F9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5659B" w:rsidRPr="00BE4C79" w14:paraId="27BAF91B" w14:textId="77777777" w:rsidTr="00147732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751BFEE9" w14:textId="2746C01D" w:rsidR="0045659B" w:rsidRPr="00BE4C79" w:rsidRDefault="0045659B" w:rsidP="00147732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Disponibilidad de recursos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 w:rsidR="00D64E30">
              <w:rPr>
                <w:b/>
                <w:iCs/>
                <w:sz w:val="20"/>
                <w:szCs w:val="20"/>
              </w:rPr>
              <w:t>4</w:t>
            </w:r>
            <w:r w:rsidRPr="00BE4C79">
              <w:rPr>
                <w:b/>
                <w:iCs/>
                <w:sz w:val="20"/>
                <w:szCs w:val="20"/>
              </w:rPr>
              <w:t>-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 w:rsidR="00D64E30">
              <w:rPr>
                <w:b/>
                <w:iCs/>
                <w:sz w:val="20"/>
                <w:szCs w:val="20"/>
              </w:rPr>
              <w:t>5-</w:t>
            </w:r>
            <w:r>
              <w:rPr>
                <w:b/>
                <w:iCs/>
                <w:sz w:val="20"/>
                <w:szCs w:val="20"/>
              </w:rPr>
              <w:t>II.</w:t>
            </w:r>
            <w:r w:rsidR="00D64E30">
              <w:rPr>
                <w:b/>
                <w:iCs/>
                <w:sz w:val="20"/>
                <w:szCs w:val="20"/>
              </w:rPr>
              <w:t>6</w:t>
            </w:r>
            <w:r>
              <w:rPr>
                <w:b/>
                <w:iCs/>
                <w:sz w:val="20"/>
                <w:szCs w:val="20"/>
              </w:rPr>
              <w:t>-II.</w:t>
            </w:r>
            <w:r w:rsidR="00D64E30">
              <w:rPr>
                <w:b/>
                <w:iCs/>
                <w:sz w:val="20"/>
                <w:szCs w:val="20"/>
              </w:rPr>
              <w:t>7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4E0F20F6" w14:textId="77777777" w:rsidR="0045659B" w:rsidRPr="00BE4C79" w:rsidRDefault="0045659B" w:rsidP="00147732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357061FF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336C4B4E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C91B6BE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5D1C74D5" w14:textId="77777777" w:rsidR="0045659B" w:rsidRPr="00E4009E" w:rsidRDefault="0045659B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45659B" w:rsidRPr="003C5BCF" w14:paraId="0738CAB4" w14:textId="77777777" w:rsidTr="00147732">
        <w:trPr>
          <w:jc w:val="center"/>
        </w:trPr>
        <w:tc>
          <w:tcPr>
            <w:tcW w:w="3830" w:type="dxa"/>
          </w:tcPr>
          <w:p w14:paraId="4AF33F99" w14:textId="3343414E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II.</w:t>
            </w:r>
            <w:r w:rsidR="00D64E30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recursos humanos necesarios para aplicar los conocimientos / habilidades adquiridos</w:t>
            </w:r>
          </w:p>
        </w:tc>
        <w:tc>
          <w:tcPr>
            <w:tcW w:w="1029" w:type="dxa"/>
          </w:tcPr>
          <w:p w14:paraId="70DBB2A9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761F4AE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3F497A5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96A6604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21D86F76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3C5BCF" w14:paraId="4600B8B6" w14:textId="77777777" w:rsidTr="00147732">
        <w:trPr>
          <w:jc w:val="center"/>
        </w:trPr>
        <w:tc>
          <w:tcPr>
            <w:tcW w:w="3830" w:type="dxa"/>
          </w:tcPr>
          <w:p w14:paraId="28C4FDC9" w14:textId="7E5E6E58" w:rsidR="0045659B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II.</w:t>
            </w:r>
            <w:r w:rsidR="00D64E30">
              <w:rPr>
                <w:i/>
                <w:iCs/>
                <w:sz w:val="20"/>
                <w:szCs w:val="20"/>
              </w:rPr>
              <w:t>5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recursos financieros necesarios para aplicar los conocimientos / habilidades adquiridos</w:t>
            </w:r>
          </w:p>
        </w:tc>
        <w:tc>
          <w:tcPr>
            <w:tcW w:w="1029" w:type="dxa"/>
          </w:tcPr>
          <w:p w14:paraId="2848C9CF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0B72D01C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EA687B4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5B0F3CF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508629DC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3C5BCF" w14:paraId="0C7CE868" w14:textId="77777777" w:rsidTr="00147732">
        <w:trPr>
          <w:jc w:val="center"/>
        </w:trPr>
        <w:tc>
          <w:tcPr>
            <w:tcW w:w="3830" w:type="dxa"/>
          </w:tcPr>
          <w:p w14:paraId="24BAE527" w14:textId="54F7DB6D" w:rsidR="0045659B" w:rsidRPr="00E4009E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 </w:t>
            </w:r>
            <w:r w:rsidR="00D64E30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el tiempo necesario para aplicar los conocimientos / habilidades adquiridos en el curso a su tarea laboral</w:t>
            </w:r>
          </w:p>
        </w:tc>
        <w:tc>
          <w:tcPr>
            <w:tcW w:w="1029" w:type="dxa"/>
          </w:tcPr>
          <w:p w14:paraId="30F5C423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F724AAE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EA7D87E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8292719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6DCDD54D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59B" w:rsidRPr="003C5BCF" w14:paraId="56DFA977" w14:textId="77777777" w:rsidTr="00147732">
        <w:trPr>
          <w:jc w:val="center"/>
        </w:trPr>
        <w:tc>
          <w:tcPr>
            <w:tcW w:w="3830" w:type="dxa"/>
          </w:tcPr>
          <w:p w14:paraId="2EEC93F5" w14:textId="60F04C63" w:rsidR="0045659B" w:rsidRDefault="0045659B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II.</w:t>
            </w:r>
            <w:r w:rsidR="00D64E30">
              <w:rPr>
                <w:i/>
                <w:iCs/>
                <w:sz w:val="20"/>
                <w:szCs w:val="20"/>
              </w:rPr>
              <w:t>7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programas informáticos necesarios para poner en práctica los contenidos del curso.</w:t>
            </w:r>
          </w:p>
        </w:tc>
        <w:tc>
          <w:tcPr>
            <w:tcW w:w="1029" w:type="dxa"/>
          </w:tcPr>
          <w:p w14:paraId="44F4DDFE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00F537C3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A68E930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5C6BCDF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34485B34" w14:textId="77777777" w:rsidR="0045659B" w:rsidRPr="00E4009E" w:rsidRDefault="0045659B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03D79B9D" w14:textId="0C7D5213" w:rsidR="0045659B" w:rsidRDefault="0045659B" w:rsidP="0045659B"/>
    <w:p w14:paraId="41AF0AF1" w14:textId="77777777" w:rsidR="00BB564A" w:rsidRDefault="00BB564A" w:rsidP="00BB564A">
      <w:r w:rsidRPr="00BB564A">
        <w:rPr>
          <w:b/>
          <w:bCs/>
        </w:rPr>
        <w:t xml:space="preserve">CONSIDERACIÓN: </w:t>
      </w:r>
      <w:r>
        <w:t>No corresponde completar la columna “Diferencia de promedio con línea de base” si no se realizó evaluación de línea de base.</w:t>
      </w:r>
    </w:p>
    <w:p w14:paraId="01797EBA" w14:textId="77777777" w:rsidR="0045659B" w:rsidRDefault="0045659B" w:rsidP="0045659B">
      <w:pPr>
        <w:pStyle w:val="Ttulo3"/>
      </w:pPr>
      <w:bookmarkStart w:id="27" w:name="_Toc43456240"/>
      <w:r w:rsidRPr="00E4009E">
        <w:t>Análisis de promedio en dimensión general:</w:t>
      </w:r>
      <w:bookmarkEnd w:id="27"/>
    </w:p>
    <w:p w14:paraId="2CFF4AE3" w14:textId="567E887A" w:rsidR="0045659B" w:rsidRPr="00BE4C79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1B97E330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58E8AB79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1073176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C015EA0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505A022D" w14:textId="77777777" w:rsidTr="00147732">
        <w:trPr>
          <w:jc w:val="center"/>
        </w:trPr>
        <w:tc>
          <w:tcPr>
            <w:tcW w:w="1696" w:type="dxa"/>
          </w:tcPr>
          <w:p w14:paraId="2CF371B8" w14:textId="141DFBC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25E6C0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4B63D7C8" w14:textId="4AEFBD5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piensan que los participantes no han tenido oportunidad de aplicar los conocimientos en el puesto de trabajo.</w:t>
            </w:r>
          </w:p>
        </w:tc>
      </w:tr>
      <w:tr w:rsidR="002864F9" w:rsidRPr="006F67E8" w14:paraId="65157E39" w14:textId="77777777" w:rsidTr="00147732">
        <w:trPr>
          <w:jc w:val="center"/>
        </w:trPr>
        <w:tc>
          <w:tcPr>
            <w:tcW w:w="1696" w:type="dxa"/>
          </w:tcPr>
          <w:p w14:paraId="28124F1E" w14:textId="0BCF477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171F26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B6D8F0B" w14:textId="21F7AED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piensan que los participantes han tenido escasas oportunidades de aplicar los conocimientos en el puesto de trabajo.</w:t>
            </w:r>
          </w:p>
        </w:tc>
      </w:tr>
      <w:tr w:rsidR="002864F9" w:rsidRPr="006F67E8" w14:paraId="109759B4" w14:textId="77777777" w:rsidTr="00147732">
        <w:trPr>
          <w:jc w:val="center"/>
        </w:trPr>
        <w:tc>
          <w:tcPr>
            <w:tcW w:w="1696" w:type="dxa"/>
          </w:tcPr>
          <w:p w14:paraId="049839D6" w14:textId="58B5254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EEF742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347B27E" w14:textId="4C84155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piensan que los participantes han tenido algunas oportunidades de aplicar los conocimientos en el puesto de trabajo.</w:t>
            </w:r>
          </w:p>
        </w:tc>
      </w:tr>
      <w:tr w:rsidR="002864F9" w:rsidRPr="006F67E8" w14:paraId="320AAB34" w14:textId="77777777" w:rsidTr="00147732">
        <w:trPr>
          <w:jc w:val="center"/>
        </w:trPr>
        <w:tc>
          <w:tcPr>
            <w:tcW w:w="1696" w:type="dxa"/>
          </w:tcPr>
          <w:p w14:paraId="1958FE46" w14:textId="03F9435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061F798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00860F6E" w14:textId="5B5A6AB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piensan que los participantes han tenido oportunidades de aplicar los conocimientos en el puesto de trabajo.</w:t>
            </w:r>
          </w:p>
        </w:tc>
      </w:tr>
    </w:tbl>
    <w:p w14:paraId="5E56C53A" w14:textId="499BB560" w:rsidR="0045659B" w:rsidRDefault="0045659B" w:rsidP="0045659B"/>
    <w:p w14:paraId="253A5840" w14:textId="77777777" w:rsidR="00BB564A" w:rsidRDefault="00BB564A" w:rsidP="00BB564A">
      <w:r w:rsidRPr="00BB564A">
        <w:rPr>
          <w:b/>
          <w:bCs/>
        </w:rPr>
        <w:t xml:space="preserve">CONSIDERACIÓN: </w:t>
      </w:r>
      <w:r>
        <w:t>No corresponde completar la siguiente tabla si no se realizó evaluación de línea de base.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727A0CEC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1D93785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Diferencia con línea de base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33CB9F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F177896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45659B" w:rsidRPr="006F67E8" w14:paraId="094172E8" w14:textId="77777777" w:rsidTr="00147732">
        <w:trPr>
          <w:jc w:val="center"/>
        </w:trPr>
        <w:tc>
          <w:tcPr>
            <w:tcW w:w="1696" w:type="dxa"/>
          </w:tcPr>
          <w:p w14:paraId="4F4EB271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Positiva</w:t>
            </w:r>
          </w:p>
        </w:tc>
        <w:tc>
          <w:tcPr>
            <w:tcW w:w="2268" w:type="dxa"/>
            <w:shd w:val="clear" w:color="auto" w:fill="FF0000"/>
          </w:tcPr>
          <w:p w14:paraId="19208ADF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baja que las expectativas</w:t>
            </w:r>
          </w:p>
        </w:tc>
        <w:tc>
          <w:tcPr>
            <w:tcW w:w="4530" w:type="dxa"/>
          </w:tcPr>
          <w:p w14:paraId="107C3D1E" w14:textId="3920BE9D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pensaron que los participantes iban a tener más oportunidades para aplicar los conocimientos y habilidades fruto de la capacitación.</w:t>
            </w:r>
          </w:p>
        </w:tc>
      </w:tr>
      <w:tr w:rsidR="0045659B" w:rsidRPr="006F67E8" w14:paraId="37BBB1F0" w14:textId="77777777" w:rsidTr="00147732">
        <w:trPr>
          <w:jc w:val="center"/>
        </w:trPr>
        <w:tc>
          <w:tcPr>
            <w:tcW w:w="1696" w:type="dxa"/>
          </w:tcPr>
          <w:p w14:paraId="2EE1DAF1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 (=0)</w:t>
            </w:r>
          </w:p>
        </w:tc>
        <w:tc>
          <w:tcPr>
            <w:tcW w:w="2268" w:type="dxa"/>
            <w:shd w:val="clear" w:color="auto" w:fill="FFFF00"/>
          </w:tcPr>
          <w:p w14:paraId="29990CEB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</w:t>
            </w:r>
          </w:p>
        </w:tc>
        <w:tc>
          <w:tcPr>
            <w:tcW w:w="4530" w:type="dxa"/>
          </w:tcPr>
          <w:p w14:paraId="6F916424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hubo cambios entre la realidad y las expectativas de los participantes</w:t>
            </w:r>
          </w:p>
        </w:tc>
      </w:tr>
      <w:tr w:rsidR="0045659B" w:rsidRPr="006F67E8" w14:paraId="2EDC6886" w14:textId="77777777" w:rsidTr="00147732">
        <w:trPr>
          <w:jc w:val="center"/>
        </w:trPr>
        <w:tc>
          <w:tcPr>
            <w:tcW w:w="1696" w:type="dxa"/>
          </w:tcPr>
          <w:p w14:paraId="36A61D94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Negativa</w:t>
            </w:r>
          </w:p>
        </w:tc>
        <w:tc>
          <w:tcPr>
            <w:tcW w:w="2268" w:type="dxa"/>
            <w:shd w:val="clear" w:color="auto" w:fill="92D050"/>
          </w:tcPr>
          <w:p w14:paraId="1DC984FE" w14:textId="77777777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alta que las expectativas</w:t>
            </w:r>
          </w:p>
        </w:tc>
        <w:tc>
          <w:tcPr>
            <w:tcW w:w="4530" w:type="dxa"/>
          </w:tcPr>
          <w:p w14:paraId="56FFD006" w14:textId="3A141B7B" w:rsidR="0045659B" w:rsidRPr="006F67E8" w:rsidRDefault="0045659B" w:rsidP="00147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pensaron que los participantes iban a tener menos oportunidades para aplicar los conocimientos y habilidades fruto de la capacitación.</w:t>
            </w:r>
          </w:p>
        </w:tc>
      </w:tr>
    </w:tbl>
    <w:p w14:paraId="58A29733" w14:textId="77777777" w:rsidR="0045659B" w:rsidRDefault="0045659B" w:rsidP="0045659B"/>
    <w:p w14:paraId="708F540B" w14:textId="77777777" w:rsidR="0045659B" w:rsidRDefault="0045659B" w:rsidP="0045659B">
      <w:pPr>
        <w:pStyle w:val="Ttulo3"/>
      </w:pPr>
      <w:bookmarkStart w:id="28" w:name="_Toc43456241"/>
      <w:r w:rsidRPr="00260287">
        <w:t>Análisis de promedio en subdimensiones específicas</w:t>
      </w:r>
      <w:bookmarkEnd w:id="28"/>
    </w:p>
    <w:p w14:paraId="45982601" w14:textId="77777777" w:rsidR="0045659B" w:rsidRPr="00E61786" w:rsidRDefault="0045659B" w:rsidP="0045659B"/>
    <w:p w14:paraId="78F6BF83" w14:textId="6B4CACC6" w:rsidR="0045659B" w:rsidRDefault="0045659B" w:rsidP="0045659B">
      <w:pPr>
        <w:pStyle w:val="Ttulo4"/>
      </w:pPr>
      <w:r>
        <w:t>Aplicación de los conocimientos adquiridos (Promedio de subdimensiones II.1 – II.</w:t>
      </w:r>
      <w:r w:rsidR="00D64E30">
        <w:t>2</w:t>
      </w:r>
      <w:r>
        <w:t>)</w:t>
      </w:r>
    </w:p>
    <w:p w14:paraId="2D1E0BE9" w14:textId="3CB6D302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0CF231A2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4BBC547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8C3A9D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8B182C2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12EF36A0" w14:textId="77777777" w:rsidTr="00147732">
        <w:trPr>
          <w:jc w:val="center"/>
        </w:trPr>
        <w:tc>
          <w:tcPr>
            <w:tcW w:w="1696" w:type="dxa"/>
          </w:tcPr>
          <w:p w14:paraId="4266CF92" w14:textId="584849D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7D35E4F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179D91CD" w14:textId="008D873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jefes consideran que los conocimientos adquiridos no han sido de aplicación para el puesto de trabajo de los participantes. </w:t>
            </w:r>
          </w:p>
        </w:tc>
      </w:tr>
      <w:tr w:rsidR="002864F9" w:rsidRPr="006F67E8" w14:paraId="69417813" w14:textId="77777777" w:rsidTr="00147732">
        <w:trPr>
          <w:jc w:val="center"/>
        </w:trPr>
        <w:tc>
          <w:tcPr>
            <w:tcW w:w="1696" w:type="dxa"/>
          </w:tcPr>
          <w:p w14:paraId="7E0F40BC" w14:textId="3CE837F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A33575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0EABA0B8" w14:textId="39EF5FA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adquiridos han sido de aplicación mínima para el puesto de trabajo de los participantes.</w:t>
            </w:r>
          </w:p>
        </w:tc>
      </w:tr>
      <w:tr w:rsidR="002864F9" w:rsidRPr="006F67E8" w14:paraId="250B3819" w14:textId="77777777" w:rsidTr="00147732">
        <w:trPr>
          <w:jc w:val="center"/>
        </w:trPr>
        <w:tc>
          <w:tcPr>
            <w:tcW w:w="1696" w:type="dxa"/>
          </w:tcPr>
          <w:p w14:paraId="0FA86AD0" w14:textId="3E7AF83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4B16755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37A08B42" w14:textId="702E38B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adquiridos han tenido aplicación parcial para el puesto de trabajo de los participantes.</w:t>
            </w:r>
          </w:p>
        </w:tc>
      </w:tr>
      <w:tr w:rsidR="002864F9" w:rsidRPr="006F67E8" w14:paraId="5D040C14" w14:textId="77777777" w:rsidTr="00147732">
        <w:trPr>
          <w:jc w:val="center"/>
        </w:trPr>
        <w:tc>
          <w:tcPr>
            <w:tcW w:w="1696" w:type="dxa"/>
          </w:tcPr>
          <w:p w14:paraId="3A73D7BF" w14:textId="19ACDE4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09288AD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7363F6E8" w14:textId="7AEB8F90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adquiridos han sido de gran aplicación para el puesto de trabajo de los participantes.</w:t>
            </w:r>
          </w:p>
        </w:tc>
      </w:tr>
    </w:tbl>
    <w:p w14:paraId="7F504762" w14:textId="6D53099D" w:rsidR="0045659B" w:rsidRDefault="0045659B" w:rsidP="0045659B"/>
    <w:p w14:paraId="3984C839" w14:textId="77777777" w:rsidR="00D64E30" w:rsidRDefault="00D64E30" w:rsidP="00D64E30">
      <w:pPr>
        <w:pStyle w:val="Ttulo4"/>
      </w:pPr>
      <w:r>
        <w:t>Apoyo de los superiores (Promedio de subdimensiones II.3)</w:t>
      </w:r>
    </w:p>
    <w:p w14:paraId="36021790" w14:textId="77777777" w:rsidR="00D64E30" w:rsidRPr="00521B01" w:rsidRDefault="00D64E30" w:rsidP="00D64E30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D64E30" w:rsidRPr="00E4009E" w14:paraId="50E88C3D" w14:textId="77777777" w:rsidTr="002864F9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94EB586" w14:textId="77777777" w:rsidR="00D64E30" w:rsidRPr="00E4009E" w:rsidRDefault="00D64E30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9690BA" w14:textId="77777777" w:rsidR="00D64E30" w:rsidRPr="00E4009E" w:rsidRDefault="00D64E30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A3AE824" w14:textId="77777777" w:rsidR="00D64E30" w:rsidRPr="00E4009E" w:rsidRDefault="00D64E30" w:rsidP="002864F9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6DEEBCC0" w14:textId="77777777" w:rsidTr="002864F9">
        <w:trPr>
          <w:jc w:val="center"/>
        </w:trPr>
        <w:tc>
          <w:tcPr>
            <w:tcW w:w="1696" w:type="dxa"/>
          </w:tcPr>
          <w:p w14:paraId="0458CDDD" w14:textId="221A040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5DDE589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5FAB49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 jefe no ha podido ayudar a los participantes en la aplicación de los conocimientos. </w:t>
            </w:r>
          </w:p>
        </w:tc>
      </w:tr>
      <w:tr w:rsidR="002864F9" w:rsidRPr="006F67E8" w14:paraId="0EDDEBB4" w14:textId="77777777" w:rsidTr="002864F9">
        <w:trPr>
          <w:jc w:val="center"/>
        </w:trPr>
        <w:tc>
          <w:tcPr>
            <w:tcW w:w="1696" w:type="dxa"/>
          </w:tcPr>
          <w:p w14:paraId="7ACBFEEB" w14:textId="7C7E304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7EFF703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881992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ha ayudado de forma esporádica a los participantes en la aplicación de los conocimientos.</w:t>
            </w:r>
          </w:p>
        </w:tc>
      </w:tr>
      <w:tr w:rsidR="002864F9" w:rsidRPr="006F67E8" w14:paraId="44C91A41" w14:textId="77777777" w:rsidTr="002864F9">
        <w:trPr>
          <w:jc w:val="center"/>
        </w:trPr>
        <w:tc>
          <w:tcPr>
            <w:tcW w:w="1696" w:type="dxa"/>
          </w:tcPr>
          <w:p w14:paraId="72A80D23" w14:textId="2F78D8A0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40CF31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6FD7CC64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ha ayudado parcialmente a los participantes en la aplicación de los conocimientos.</w:t>
            </w:r>
          </w:p>
        </w:tc>
      </w:tr>
      <w:tr w:rsidR="002864F9" w:rsidRPr="006F67E8" w14:paraId="6571C75C" w14:textId="77777777" w:rsidTr="002864F9">
        <w:trPr>
          <w:jc w:val="center"/>
        </w:trPr>
        <w:tc>
          <w:tcPr>
            <w:tcW w:w="1696" w:type="dxa"/>
          </w:tcPr>
          <w:p w14:paraId="72010840" w14:textId="1002652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2CA67AE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09C4FED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jefe ya ayudado mucho a los participantes en la aplicación de los conocimientos.</w:t>
            </w:r>
          </w:p>
        </w:tc>
      </w:tr>
    </w:tbl>
    <w:p w14:paraId="25A4ACC5" w14:textId="77777777" w:rsidR="00D64E30" w:rsidRDefault="00D64E30" w:rsidP="0045659B"/>
    <w:p w14:paraId="45CF7EED" w14:textId="77BA01EA" w:rsidR="0045659B" w:rsidRDefault="0045659B" w:rsidP="0045659B">
      <w:pPr>
        <w:pStyle w:val="Ttulo4"/>
      </w:pPr>
      <w:r>
        <w:t xml:space="preserve">Disponibilidad de recursos (Promedio de subdimensiones </w:t>
      </w:r>
      <w:r w:rsidR="00D64E30">
        <w:t>II.4-</w:t>
      </w:r>
      <w:r w:rsidRPr="00F84CD4">
        <w:t>II.</w:t>
      </w:r>
      <w:r w:rsidR="00147732">
        <w:t>5</w:t>
      </w:r>
      <w:r w:rsidRPr="00F84CD4">
        <w:t>-II.</w:t>
      </w:r>
      <w:r w:rsidR="00147732">
        <w:t>6</w:t>
      </w:r>
      <w:r w:rsidRPr="00F84CD4">
        <w:t>-II.</w:t>
      </w:r>
      <w:r w:rsidR="00147732">
        <w:t>7</w:t>
      </w:r>
      <w:r>
        <w:t>)</w:t>
      </w:r>
    </w:p>
    <w:p w14:paraId="44451B8B" w14:textId="7E4EBE5D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3DDDFC4F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A3E8E58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E7A08F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D075895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19A45502" w14:textId="77777777" w:rsidTr="00147732">
        <w:trPr>
          <w:jc w:val="center"/>
        </w:trPr>
        <w:tc>
          <w:tcPr>
            <w:tcW w:w="1696" w:type="dxa"/>
          </w:tcPr>
          <w:p w14:paraId="082534AD" w14:textId="3798AD4F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662796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5AD788B4" w14:textId="28A9E765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Los jefes consideran que los participantes no han contado con los recursos necesarios para aplicar los conocimientos. </w:t>
            </w:r>
          </w:p>
        </w:tc>
      </w:tr>
      <w:tr w:rsidR="002864F9" w:rsidRPr="006F67E8" w14:paraId="183ECDCE" w14:textId="77777777" w:rsidTr="00147732">
        <w:trPr>
          <w:jc w:val="center"/>
        </w:trPr>
        <w:tc>
          <w:tcPr>
            <w:tcW w:w="1696" w:type="dxa"/>
          </w:tcPr>
          <w:p w14:paraId="505DEB9E" w14:textId="1047F3FF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3E24E79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8D54182" w14:textId="0D9B5233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contado con recursos escasos necesarios para aplicar los conocimientos.</w:t>
            </w:r>
          </w:p>
        </w:tc>
      </w:tr>
      <w:tr w:rsidR="002864F9" w:rsidRPr="006F67E8" w14:paraId="19A596FC" w14:textId="77777777" w:rsidTr="00147732">
        <w:trPr>
          <w:jc w:val="center"/>
        </w:trPr>
        <w:tc>
          <w:tcPr>
            <w:tcW w:w="1696" w:type="dxa"/>
          </w:tcPr>
          <w:p w14:paraId="3C6A0671" w14:textId="3F5375A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4A85F624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10409BCC" w14:textId="4E80AA4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contado parcialmente con los recursos necesarios para aplicar los conocimientos.</w:t>
            </w:r>
          </w:p>
        </w:tc>
      </w:tr>
      <w:tr w:rsidR="002864F9" w:rsidRPr="006F67E8" w14:paraId="7125EE6E" w14:textId="77777777" w:rsidTr="00147732">
        <w:trPr>
          <w:jc w:val="center"/>
        </w:trPr>
        <w:tc>
          <w:tcPr>
            <w:tcW w:w="1696" w:type="dxa"/>
          </w:tcPr>
          <w:p w14:paraId="009E0C08" w14:textId="3C0F9B9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4A40312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BAA5906" w14:textId="0003BCE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contado con los recursos necesarios para aplicar los conocimientos.</w:t>
            </w:r>
          </w:p>
        </w:tc>
      </w:tr>
    </w:tbl>
    <w:p w14:paraId="5738D517" w14:textId="77777777" w:rsidR="0045659B" w:rsidRDefault="0045659B" w:rsidP="0045659B"/>
    <w:p w14:paraId="3A53B92F" w14:textId="77777777" w:rsidR="0045659B" w:rsidRDefault="0045659B" w:rsidP="0045659B">
      <w:r>
        <w:t xml:space="preserve">¿Qué recurso ha tenido el promedio más alto? (recurso más disponible): </w:t>
      </w:r>
      <w:r w:rsidRPr="00F84CD4">
        <w:rPr>
          <w:highlight w:val="yellow"/>
        </w:rPr>
        <w:t>Completar</w:t>
      </w:r>
    </w:p>
    <w:p w14:paraId="38F41425" w14:textId="77777777" w:rsidR="0045659B" w:rsidRDefault="0045659B" w:rsidP="0045659B">
      <w:r>
        <w:t xml:space="preserve">¿Qué recurso ha tenido el promedio más bajo? (recurso menos disponible): </w:t>
      </w:r>
      <w:r w:rsidRPr="00F84CD4">
        <w:rPr>
          <w:highlight w:val="yellow"/>
        </w:rPr>
        <w:t>Completar</w:t>
      </w:r>
    </w:p>
    <w:p w14:paraId="06B5A1A4" w14:textId="77777777" w:rsidR="0045659B" w:rsidRDefault="0045659B" w:rsidP="0045659B"/>
    <w:p w14:paraId="6D2ABF22" w14:textId="77777777" w:rsidR="0045659B" w:rsidRDefault="0045659B" w:rsidP="0045659B"/>
    <w:p w14:paraId="1BF37710" w14:textId="77777777" w:rsidR="0045659B" w:rsidRDefault="0045659B" w:rsidP="0045659B">
      <w:pPr>
        <w:pStyle w:val="Ttulo2"/>
        <w:rPr>
          <w:b/>
          <w:bCs/>
        </w:rPr>
      </w:pPr>
      <w:bookmarkStart w:id="29" w:name="_Toc43456242"/>
      <w:r w:rsidRPr="008F77AC">
        <w:rPr>
          <w:b/>
          <w:bCs/>
        </w:rPr>
        <w:t>Dimensión III: Posibilidad de cambios en el desempeño laboral</w:t>
      </w:r>
      <w:bookmarkEnd w:id="29"/>
    </w:p>
    <w:p w14:paraId="662B5017" w14:textId="4D7AD52B" w:rsidR="0045659B" w:rsidRDefault="0045659B" w:rsidP="0045659B"/>
    <w:p w14:paraId="7C50AD22" w14:textId="4B8AE189" w:rsidR="00D64E30" w:rsidRPr="00D64E30" w:rsidRDefault="00D64E30" w:rsidP="00D64E30">
      <w:pPr>
        <w:jc w:val="center"/>
        <w:rPr>
          <w:b/>
          <w:bCs/>
        </w:rPr>
      </w:pPr>
      <w:r w:rsidRPr="00D64E30">
        <w:rPr>
          <w:b/>
          <w:bCs/>
        </w:rPr>
        <w:t>TABLA 3.3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55596F" w:rsidRPr="00E4009E" w14:paraId="2E1319C9" w14:textId="77777777" w:rsidTr="00147732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26AC73CC" w14:textId="77777777" w:rsidR="0055596F" w:rsidRPr="00E4009E" w:rsidRDefault="0055596F" w:rsidP="0014773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40E33319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672C25B0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23AEC873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034CB2C1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55596F" w:rsidRPr="008F77AC" w14:paraId="334C9823" w14:textId="77777777" w:rsidTr="00147732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2DD1094A" w14:textId="77777777" w:rsidR="0055596F" w:rsidRPr="00E4009E" w:rsidRDefault="0055596F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z w:val="20"/>
                <w:szCs w:val="20"/>
              </w:rPr>
              <w:t xml:space="preserve"> DE LA DIMENSIÓN III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Posibilidad de cambios en el desempeño laboral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475E2A7C" w14:textId="77777777" w:rsidR="0055596F" w:rsidRPr="00E4009E" w:rsidRDefault="0055596F" w:rsidP="001477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02909F48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013B4488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59C0D1CD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145923AB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1C753FC6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comportamiento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91C463A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2CBEFADC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35AA90F4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B87C1F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20A763DE" w14:textId="77777777" w:rsidTr="00147732">
        <w:trPr>
          <w:jc w:val="center"/>
        </w:trPr>
        <w:tc>
          <w:tcPr>
            <w:tcW w:w="4162" w:type="dxa"/>
          </w:tcPr>
          <w:p w14:paraId="3ABA0C05" w14:textId="57CE7B00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III.1 </w:t>
            </w:r>
            <w:r w:rsidRPr="00147732">
              <w:rPr>
                <w:i/>
                <w:iCs/>
                <w:sz w:val="20"/>
                <w:szCs w:val="20"/>
              </w:rPr>
              <w:t xml:space="preserve">El participante ha mejorado en el siguiente comportamiento: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comportamiento identificado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0E6BFECD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01AAFEC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7ADBEC7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20A809E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27E5C3AC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50AEEC47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rendimiento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2-III.3-III.4-III.5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61AB353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0025352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E74FF8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97B6FCD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77B60604" w14:textId="77777777" w:rsidTr="00147732">
        <w:trPr>
          <w:jc w:val="center"/>
        </w:trPr>
        <w:tc>
          <w:tcPr>
            <w:tcW w:w="4162" w:type="dxa"/>
          </w:tcPr>
          <w:p w14:paraId="34906B09" w14:textId="4E6C00C2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7732">
              <w:rPr>
                <w:i/>
                <w:iCs/>
                <w:sz w:val="20"/>
                <w:szCs w:val="20"/>
              </w:rPr>
              <w:t>Los conocimientos trabajados en el curso han aumentado el rendimiento del participante en su tarea cotidiana</w:t>
            </w:r>
          </w:p>
        </w:tc>
        <w:tc>
          <w:tcPr>
            <w:tcW w:w="1029" w:type="dxa"/>
          </w:tcPr>
          <w:p w14:paraId="2367120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42BADF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ABE06F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E25F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3BA7D24F" w14:textId="77777777" w:rsidTr="00147732">
        <w:trPr>
          <w:jc w:val="center"/>
        </w:trPr>
        <w:tc>
          <w:tcPr>
            <w:tcW w:w="4162" w:type="dxa"/>
          </w:tcPr>
          <w:p w14:paraId="1D11CCD4" w14:textId="2329385D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147732">
              <w:rPr>
                <w:i/>
                <w:iCs/>
                <w:sz w:val="20"/>
                <w:szCs w:val="20"/>
              </w:rPr>
              <w:t>El participante ahora identifica probables situaciones problemáticas en función de lo aprendido en el curso</w:t>
            </w:r>
          </w:p>
        </w:tc>
        <w:tc>
          <w:tcPr>
            <w:tcW w:w="1029" w:type="dxa"/>
          </w:tcPr>
          <w:p w14:paraId="4EEBA0C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083E23C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E8AFFE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586F35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5CE22EDC" w14:textId="77777777" w:rsidTr="00147732">
        <w:trPr>
          <w:jc w:val="center"/>
        </w:trPr>
        <w:tc>
          <w:tcPr>
            <w:tcW w:w="4162" w:type="dxa"/>
          </w:tcPr>
          <w:p w14:paraId="303C01E2" w14:textId="42F0AC3F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147732">
              <w:rPr>
                <w:i/>
                <w:iCs/>
                <w:sz w:val="20"/>
                <w:szCs w:val="20"/>
              </w:rPr>
              <w:t>El participante ha desarrollado habilidades de resolución de problemas relativos al contenido del curso</w:t>
            </w:r>
          </w:p>
        </w:tc>
        <w:tc>
          <w:tcPr>
            <w:tcW w:w="1029" w:type="dxa"/>
          </w:tcPr>
          <w:p w14:paraId="0921052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2CEAE8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E09A42A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2EBD18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36330E6E" w14:textId="77777777" w:rsidTr="00147732">
        <w:trPr>
          <w:jc w:val="center"/>
        </w:trPr>
        <w:tc>
          <w:tcPr>
            <w:tcW w:w="4162" w:type="dxa"/>
          </w:tcPr>
          <w:p w14:paraId="6C2C8330" w14:textId="6E1CD50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147732">
              <w:rPr>
                <w:i/>
                <w:iCs/>
                <w:sz w:val="20"/>
                <w:szCs w:val="20"/>
              </w:rPr>
              <w:t>El participante realiza un mejor uso de su tiempo gracias a lo aprendido en el curso</w:t>
            </w:r>
          </w:p>
        </w:tc>
        <w:tc>
          <w:tcPr>
            <w:tcW w:w="1029" w:type="dxa"/>
          </w:tcPr>
          <w:p w14:paraId="02B1BD6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7BBE0B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7DA8FDE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721C95B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5818AD4E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5FBD7457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competencias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6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02251A6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472B15D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1F0B35B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C18CB2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7A7CF1F5" w14:textId="77777777" w:rsidTr="00147732">
        <w:trPr>
          <w:jc w:val="center"/>
        </w:trPr>
        <w:tc>
          <w:tcPr>
            <w:tcW w:w="4162" w:type="dxa"/>
          </w:tcPr>
          <w:p w14:paraId="45BD77B5" w14:textId="5F35CC46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III.6 </w:t>
            </w:r>
            <w:r w:rsidRPr="00147732">
              <w:rPr>
                <w:i/>
                <w:iCs/>
                <w:sz w:val="20"/>
                <w:szCs w:val="20"/>
              </w:rPr>
              <w:t xml:space="preserve">El participante ha logrado mejorar la competencia: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la competencia identificada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10A6239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0AFFA3F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0A202B0A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F1FE48B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65B4808" w14:textId="77777777" w:rsidR="0045659B" w:rsidRDefault="0045659B" w:rsidP="0045659B"/>
    <w:p w14:paraId="16E7107C" w14:textId="77777777" w:rsidR="0045659B" w:rsidRDefault="0045659B" w:rsidP="0045659B">
      <w:pPr>
        <w:pStyle w:val="Ttulo3"/>
      </w:pPr>
      <w:bookmarkStart w:id="30" w:name="_Toc43456243"/>
      <w:r w:rsidRPr="00E4009E">
        <w:t>Análisis de promedio en dimensión general:</w:t>
      </w:r>
      <w:bookmarkEnd w:id="30"/>
    </w:p>
    <w:p w14:paraId="397013A7" w14:textId="2E50C376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539F8F1C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1BAEC6C3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B0BD932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098090A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333AE7D7" w14:textId="77777777" w:rsidTr="00147732">
        <w:trPr>
          <w:jc w:val="center"/>
        </w:trPr>
        <w:tc>
          <w:tcPr>
            <w:tcW w:w="1696" w:type="dxa"/>
          </w:tcPr>
          <w:p w14:paraId="2B421424" w14:textId="3A166A1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10B834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51B8A265" w14:textId="06F2691C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no tuvieron efecto en el rendimiento del participante.</w:t>
            </w:r>
          </w:p>
        </w:tc>
      </w:tr>
      <w:tr w:rsidR="002864F9" w:rsidRPr="006F67E8" w14:paraId="6FD081F7" w14:textId="77777777" w:rsidTr="00147732">
        <w:trPr>
          <w:jc w:val="center"/>
        </w:trPr>
        <w:tc>
          <w:tcPr>
            <w:tcW w:w="1696" w:type="dxa"/>
          </w:tcPr>
          <w:p w14:paraId="75DCF333" w14:textId="2397695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386AF26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79E20B18" w14:textId="170223B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tuvieron efecto escaso en el rendimiento del participante.</w:t>
            </w:r>
          </w:p>
        </w:tc>
      </w:tr>
      <w:tr w:rsidR="002864F9" w:rsidRPr="006F67E8" w14:paraId="4908D58D" w14:textId="77777777" w:rsidTr="00147732">
        <w:trPr>
          <w:jc w:val="center"/>
        </w:trPr>
        <w:tc>
          <w:tcPr>
            <w:tcW w:w="1696" w:type="dxa"/>
          </w:tcPr>
          <w:p w14:paraId="2D16D073" w14:textId="4DF697D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F479F0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59AC7B73" w14:textId="53617106" w:rsidR="002864F9" w:rsidRPr="006F67E8" w:rsidRDefault="002864F9" w:rsidP="002864F9">
            <w:pPr>
              <w:rPr>
                <w:sz w:val="20"/>
                <w:szCs w:val="20"/>
              </w:rPr>
            </w:pPr>
            <w:r w:rsidRPr="00453863">
              <w:rPr>
                <w:sz w:val="20"/>
                <w:szCs w:val="20"/>
              </w:rPr>
              <w:t xml:space="preserve">Los </w:t>
            </w:r>
            <w:r>
              <w:rPr>
                <w:sz w:val="20"/>
                <w:szCs w:val="20"/>
              </w:rPr>
              <w:t xml:space="preserve">jefes consideran que los </w:t>
            </w:r>
            <w:r w:rsidRPr="00453863">
              <w:rPr>
                <w:sz w:val="20"/>
                <w:szCs w:val="20"/>
              </w:rPr>
              <w:t xml:space="preserve">conocimientos y habilidades adquiridos en la capacitación tuvieron </w:t>
            </w:r>
            <w:r>
              <w:rPr>
                <w:sz w:val="20"/>
                <w:szCs w:val="20"/>
              </w:rPr>
              <w:t xml:space="preserve">un </w:t>
            </w:r>
            <w:r w:rsidRPr="00453863">
              <w:rPr>
                <w:sz w:val="20"/>
                <w:szCs w:val="20"/>
              </w:rPr>
              <w:t xml:space="preserve">efecto </w:t>
            </w:r>
            <w:r>
              <w:rPr>
                <w:sz w:val="20"/>
                <w:szCs w:val="20"/>
              </w:rPr>
              <w:t xml:space="preserve">superficial </w:t>
            </w:r>
            <w:r w:rsidRPr="00453863">
              <w:rPr>
                <w:sz w:val="20"/>
                <w:szCs w:val="20"/>
              </w:rPr>
              <w:t>en el rendimiento del participante.</w:t>
            </w:r>
          </w:p>
        </w:tc>
      </w:tr>
      <w:tr w:rsidR="002864F9" w:rsidRPr="006F67E8" w14:paraId="545966F4" w14:textId="77777777" w:rsidTr="00147732">
        <w:trPr>
          <w:jc w:val="center"/>
        </w:trPr>
        <w:tc>
          <w:tcPr>
            <w:tcW w:w="1696" w:type="dxa"/>
          </w:tcPr>
          <w:p w14:paraId="72F555D7" w14:textId="302CB43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48EB0E3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7C8D5095" w14:textId="2F1DCC26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mejorado su rendimiento gracias al conocimiento y habilidades adquiridos en la capacitación.</w:t>
            </w:r>
          </w:p>
        </w:tc>
      </w:tr>
    </w:tbl>
    <w:p w14:paraId="04CF7E2E" w14:textId="77777777" w:rsidR="0045659B" w:rsidRDefault="0045659B" w:rsidP="0045659B"/>
    <w:p w14:paraId="30E1C08D" w14:textId="77777777" w:rsidR="0045659B" w:rsidRDefault="0045659B" w:rsidP="0045659B"/>
    <w:p w14:paraId="5FA4B31E" w14:textId="77777777" w:rsidR="0045659B" w:rsidRPr="00260287" w:rsidRDefault="0045659B" w:rsidP="0045659B">
      <w:pPr>
        <w:pStyle w:val="Ttulo3"/>
      </w:pPr>
      <w:bookmarkStart w:id="31" w:name="_Toc43456244"/>
      <w:r w:rsidRPr="00260287">
        <w:t>Análisis de promedio en subdimensiones específicas</w:t>
      </w:r>
      <w:bookmarkEnd w:id="31"/>
    </w:p>
    <w:p w14:paraId="4C787431" w14:textId="77777777" w:rsidR="0045659B" w:rsidRDefault="0045659B" w:rsidP="0045659B"/>
    <w:p w14:paraId="440E6407" w14:textId="77777777" w:rsidR="0045659B" w:rsidRPr="00AC5CB9" w:rsidRDefault="0045659B" w:rsidP="0045659B">
      <w:pPr>
        <w:pStyle w:val="Ttulo4"/>
      </w:pPr>
      <w:r>
        <w:t>Mejoras en comportamiento</w:t>
      </w:r>
    </w:p>
    <w:p w14:paraId="77202D6B" w14:textId="570BD7A4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79F645C2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87B49A6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CC52ED0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3A19C4E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158154D8" w14:textId="77777777" w:rsidTr="00147732">
        <w:trPr>
          <w:jc w:val="center"/>
        </w:trPr>
        <w:tc>
          <w:tcPr>
            <w:tcW w:w="1696" w:type="dxa"/>
          </w:tcPr>
          <w:p w14:paraId="77DF131E" w14:textId="5B823B7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43ED589D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036D5C7A" w14:textId="73769250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lograron mejorar los comportamientos sobre los que la capacitación buscaba trabajar.</w:t>
            </w:r>
          </w:p>
        </w:tc>
      </w:tr>
      <w:tr w:rsidR="002864F9" w:rsidRPr="006F67E8" w14:paraId="324847E4" w14:textId="77777777" w:rsidTr="00147732">
        <w:trPr>
          <w:jc w:val="center"/>
        </w:trPr>
        <w:tc>
          <w:tcPr>
            <w:tcW w:w="1696" w:type="dxa"/>
          </w:tcPr>
          <w:p w14:paraId="1DA08F81" w14:textId="129AA47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33AE01B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35845F49" w14:textId="4C5F791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mejorar de forma escasa los comportamientos sobre los que la capacitación buscaba trabajar.</w:t>
            </w:r>
          </w:p>
        </w:tc>
      </w:tr>
      <w:tr w:rsidR="002864F9" w:rsidRPr="006F67E8" w14:paraId="5A1E10DF" w14:textId="77777777" w:rsidTr="00147732">
        <w:trPr>
          <w:jc w:val="center"/>
        </w:trPr>
        <w:tc>
          <w:tcPr>
            <w:tcW w:w="1696" w:type="dxa"/>
          </w:tcPr>
          <w:p w14:paraId="19FABD8A" w14:textId="47ADD39D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43460417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017BF98" w14:textId="638E17D5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mejorar de forma superficial comportamientos sobre los que la capacitación buscaba trabajar.</w:t>
            </w:r>
          </w:p>
        </w:tc>
      </w:tr>
      <w:tr w:rsidR="002864F9" w:rsidRPr="006F67E8" w14:paraId="2BE02473" w14:textId="77777777" w:rsidTr="00147732">
        <w:trPr>
          <w:jc w:val="center"/>
        </w:trPr>
        <w:tc>
          <w:tcPr>
            <w:tcW w:w="1696" w:type="dxa"/>
          </w:tcPr>
          <w:p w14:paraId="4E7A0F28" w14:textId="654340ED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3BA44AB2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28D26E59" w14:textId="2DDA3DAF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una mejora en los comportamientos sobre los que la capacitación buscaba trabajar.</w:t>
            </w:r>
          </w:p>
        </w:tc>
      </w:tr>
    </w:tbl>
    <w:p w14:paraId="50E31AA1" w14:textId="77777777" w:rsidR="0045659B" w:rsidRDefault="0045659B" w:rsidP="0045659B"/>
    <w:p w14:paraId="33817DF0" w14:textId="77777777" w:rsidR="0045659B" w:rsidRPr="00AC5CB9" w:rsidRDefault="0045659B" w:rsidP="0045659B">
      <w:pPr>
        <w:pStyle w:val="Ttulo4"/>
      </w:pPr>
      <w:r>
        <w:t>Mejoras en el rendimiento</w:t>
      </w:r>
    </w:p>
    <w:p w14:paraId="09C925CD" w14:textId="743F542C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02B259CA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4BBD323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49F98E4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9B93EFD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357545B6" w14:textId="77777777" w:rsidTr="00147732">
        <w:trPr>
          <w:jc w:val="center"/>
        </w:trPr>
        <w:tc>
          <w:tcPr>
            <w:tcW w:w="1696" w:type="dxa"/>
          </w:tcPr>
          <w:p w14:paraId="0F2B40C0" w14:textId="683A541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095FB93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851CEBF" w14:textId="0DC4A4DA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lograron mejorar su rendimiento gracias a la capacitación.</w:t>
            </w:r>
          </w:p>
        </w:tc>
      </w:tr>
      <w:tr w:rsidR="002864F9" w:rsidRPr="006F67E8" w14:paraId="22753B01" w14:textId="77777777" w:rsidTr="00147732">
        <w:trPr>
          <w:jc w:val="center"/>
        </w:trPr>
        <w:tc>
          <w:tcPr>
            <w:tcW w:w="1696" w:type="dxa"/>
          </w:tcPr>
          <w:p w14:paraId="6F00262A" w14:textId="6286F98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73C50B4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94F4E21" w14:textId="67682384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lograron mejorar escasamente su rendimiento gracias a la capacitación.</w:t>
            </w:r>
          </w:p>
        </w:tc>
      </w:tr>
      <w:tr w:rsidR="002864F9" w:rsidRPr="006F67E8" w14:paraId="1A2BE4C3" w14:textId="77777777" w:rsidTr="00147732">
        <w:trPr>
          <w:jc w:val="center"/>
        </w:trPr>
        <w:tc>
          <w:tcPr>
            <w:tcW w:w="1696" w:type="dxa"/>
          </w:tcPr>
          <w:p w14:paraId="0665683D" w14:textId="2E238DC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7B5C9B9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AC9C8DF" w14:textId="343EAA3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mejorar superficialmente su rendimiento gracias a la capacitación.</w:t>
            </w:r>
          </w:p>
        </w:tc>
      </w:tr>
      <w:tr w:rsidR="002864F9" w:rsidRPr="006F67E8" w14:paraId="56E186D2" w14:textId="77777777" w:rsidTr="00147732">
        <w:trPr>
          <w:jc w:val="center"/>
        </w:trPr>
        <w:tc>
          <w:tcPr>
            <w:tcW w:w="1696" w:type="dxa"/>
          </w:tcPr>
          <w:p w14:paraId="20F3C6D6" w14:textId="75745C3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431FC9D9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58F55F6" w14:textId="21BD66F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mejorar ampliamente su rendimiento gracias a la capacitación.</w:t>
            </w:r>
          </w:p>
        </w:tc>
      </w:tr>
    </w:tbl>
    <w:p w14:paraId="24FE18EE" w14:textId="77777777" w:rsidR="0045659B" w:rsidRDefault="0045659B" w:rsidP="0045659B"/>
    <w:p w14:paraId="430F38DA" w14:textId="77777777" w:rsidR="0045659B" w:rsidRPr="00AC5CB9" w:rsidRDefault="0045659B" w:rsidP="0045659B">
      <w:pPr>
        <w:pStyle w:val="Ttulo4"/>
      </w:pPr>
      <w:r>
        <w:t>Mejoras en competencias</w:t>
      </w:r>
    </w:p>
    <w:p w14:paraId="3A04ED98" w14:textId="2092ED86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29B54E98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6A1BB75C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5627C7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840D197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7CECC067" w14:textId="77777777" w:rsidTr="00147732">
        <w:trPr>
          <w:jc w:val="center"/>
        </w:trPr>
        <w:tc>
          <w:tcPr>
            <w:tcW w:w="1696" w:type="dxa"/>
          </w:tcPr>
          <w:p w14:paraId="2B94F4A9" w14:textId="0AA6DD5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0C7AD04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5E945E26" w14:textId="14D8339B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lograron adquirir las competencias sobre los que la capacitación buscaba trabajar.</w:t>
            </w:r>
          </w:p>
        </w:tc>
      </w:tr>
      <w:tr w:rsidR="002864F9" w:rsidRPr="006F67E8" w14:paraId="6036DEFC" w14:textId="77777777" w:rsidTr="00147732">
        <w:trPr>
          <w:jc w:val="center"/>
        </w:trPr>
        <w:tc>
          <w:tcPr>
            <w:tcW w:w="1696" w:type="dxa"/>
          </w:tcPr>
          <w:p w14:paraId="219E1F23" w14:textId="1EE776B3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4A1D54F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25133A3" w14:textId="2B5C1EF6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adquirir de forma escasa las competencias sobre los que la capacitación buscaba trabajar.</w:t>
            </w:r>
          </w:p>
        </w:tc>
      </w:tr>
      <w:tr w:rsidR="002864F9" w:rsidRPr="006F67E8" w14:paraId="2CB84B86" w14:textId="77777777" w:rsidTr="00147732">
        <w:trPr>
          <w:jc w:val="center"/>
        </w:trPr>
        <w:tc>
          <w:tcPr>
            <w:tcW w:w="1696" w:type="dxa"/>
          </w:tcPr>
          <w:p w14:paraId="34156388" w14:textId="06AC755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398272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6F22FFB2" w14:textId="49AD27F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lograron adquirir de forma superficial las competencias sobre los que la capacitación buscaba trabajar.</w:t>
            </w:r>
          </w:p>
        </w:tc>
      </w:tr>
      <w:tr w:rsidR="002864F9" w:rsidRPr="006F67E8" w14:paraId="088B59D2" w14:textId="77777777" w:rsidTr="00147732">
        <w:trPr>
          <w:jc w:val="center"/>
        </w:trPr>
        <w:tc>
          <w:tcPr>
            <w:tcW w:w="1696" w:type="dxa"/>
          </w:tcPr>
          <w:p w14:paraId="353610E6" w14:textId="46B8823B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76330A6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F227912" w14:textId="5B131423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lograron adquirir las competencias sobre los que la capacitación buscaba trabajar.</w:t>
            </w:r>
          </w:p>
        </w:tc>
      </w:tr>
    </w:tbl>
    <w:p w14:paraId="65017C31" w14:textId="77777777" w:rsidR="0045659B" w:rsidRDefault="0045659B" w:rsidP="0045659B">
      <w:pPr>
        <w:rPr>
          <w:u w:val="single"/>
        </w:rPr>
      </w:pPr>
    </w:p>
    <w:p w14:paraId="050658C5" w14:textId="77777777" w:rsidR="0045659B" w:rsidRPr="00E4009E" w:rsidRDefault="0045659B" w:rsidP="0045659B">
      <w:pPr>
        <w:pStyle w:val="Ttulo2"/>
        <w:rPr>
          <w:b/>
          <w:bCs/>
        </w:rPr>
      </w:pPr>
      <w:bookmarkStart w:id="32" w:name="_Toc43456245"/>
      <w:r w:rsidRPr="008F77AC">
        <w:rPr>
          <w:b/>
          <w:bCs/>
        </w:rPr>
        <w:t>Dimensión I</w:t>
      </w:r>
      <w:r>
        <w:rPr>
          <w:b/>
          <w:bCs/>
        </w:rPr>
        <w:t>V</w:t>
      </w:r>
      <w:r w:rsidRPr="008F77AC">
        <w:rPr>
          <w:b/>
          <w:bCs/>
        </w:rPr>
        <w:t xml:space="preserve">: Posibilidad de cambios en </w:t>
      </w:r>
      <w:r>
        <w:rPr>
          <w:b/>
          <w:bCs/>
        </w:rPr>
        <w:t>la motivación y proactividad</w:t>
      </w:r>
      <w:bookmarkEnd w:id="32"/>
    </w:p>
    <w:p w14:paraId="5F881F6F" w14:textId="0C2087F1" w:rsidR="0045659B" w:rsidRDefault="0045659B" w:rsidP="0045659B">
      <w:pPr>
        <w:rPr>
          <w:u w:val="single"/>
        </w:rPr>
      </w:pPr>
    </w:p>
    <w:p w14:paraId="570BDCED" w14:textId="44F54C7D" w:rsidR="00D64E30" w:rsidRPr="00D64E30" w:rsidRDefault="00D64E30" w:rsidP="00D64E30">
      <w:pPr>
        <w:jc w:val="center"/>
        <w:rPr>
          <w:b/>
          <w:bCs/>
        </w:rPr>
      </w:pPr>
      <w:r w:rsidRPr="00D64E30">
        <w:rPr>
          <w:b/>
          <w:bCs/>
        </w:rPr>
        <w:t>TABLA 3.4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55596F" w:rsidRPr="00E4009E" w14:paraId="1F194805" w14:textId="77777777" w:rsidTr="00147732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042AC310" w14:textId="77777777" w:rsidR="0055596F" w:rsidRPr="00E4009E" w:rsidRDefault="0055596F" w:rsidP="00147732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7789F934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032A292B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037A120B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7D12E50B" w14:textId="77777777" w:rsidR="0055596F" w:rsidRPr="00E4009E" w:rsidRDefault="0055596F" w:rsidP="00147732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55596F" w:rsidRPr="008F77AC" w14:paraId="66FDF5D7" w14:textId="77777777" w:rsidTr="00147732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27ECA436" w14:textId="77777777" w:rsidR="0055596F" w:rsidRPr="00E4009E" w:rsidRDefault="0055596F" w:rsidP="00147732">
            <w:pPr>
              <w:rPr>
                <w:b/>
                <w:bCs/>
                <w:sz w:val="20"/>
                <w:szCs w:val="20"/>
              </w:rPr>
            </w:pPr>
            <w:r w:rsidRPr="00E61786">
              <w:rPr>
                <w:b/>
                <w:bCs/>
                <w:sz w:val="20"/>
                <w:szCs w:val="20"/>
              </w:rPr>
              <w:t>GENERAL DE LA DIMENSIÓN I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E61786">
              <w:rPr>
                <w:b/>
                <w:bCs/>
                <w:sz w:val="20"/>
                <w:szCs w:val="20"/>
              </w:rPr>
              <w:t>: Posibilidad de cambios en la motivación y proactividad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3C646E87" w14:textId="77777777" w:rsidR="0055596F" w:rsidRPr="00E4009E" w:rsidRDefault="0055596F" w:rsidP="001477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73F112BF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02692433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169E60EB" w14:textId="77777777" w:rsidR="0055596F" w:rsidRPr="00E4009E" w:rsidRDefault="0055596F" w:rsidP="00147732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701ED232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37CD39E8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Motivación y aprovechamiento de oportunidades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1-IV.2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7335C5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86A2E0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4C7493C4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F559C2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44F1E2AD" w14:textId="77777777" w:rsidTr="00147732">
        <w:trPr>
          <w:jc w:val="center"/>
        </w:trPr>
        <w:tc>
          <w:tcPr>
            <w:tcW w:w="4162" w:type="dxa"/>
          </w:tcPr>
          <w:p w14:paraId="6972A945" w14:textId="6D553054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IV.1 </w:t>
            </w:r>
            <w:r w:rsidRPr="009F58F0">
              <w:rPr>
                <w:i/>
                <w:iCs/>
                <w:sz w:val="20"/>
                <w:szCs w:val="20"/>
              </w:rPr>
              <w:t>El participante ha aprovechado las oportunidades para poner en práctica lo que se fue enseñando</w:t>
            </w:r>
          </w:p>
        </w:tc>
        <w:tc>
          <w:tcPr>
            <w:tcW w:w="1029" w:type="dxa"/>
          </w:tcPr>
          <w:p w14:paraId="6ED4BC91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252F43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736FF7C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80D194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241E8128" w14:textId="77777777" w:rsidTr="00147732">
        <w:trPr>
          <w:jc w:val="center"/>
        </w:trPr>
        <w:tc>
          <w:tcPr>
            <w:tcW w:w="4162" w:type="dxa"/>
          </w:tcPr>
          <w:p w14:paraId="0E91E470" w14:textId="338A0374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58F0">
              <w:rPr>
                <w:i/>
                <w:iCs/>
                <w:sz w:val="20"/>
                <w:szCs w:val="20"/>
              </w:rPr>
              <w:t>El participante ha aumentado su motivación para el trabajo luego del entrenamiento</w:t>
            </w:r>
          </w:p>
        </w:tc>
        <w:tc>
          <w:tcPr>
            <w:tcW w:w="1029" w:type="dxa"/>
          </w:tcPr>
          <w:p w14:paraId="0DF54B2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16509599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C87C92D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03D9ED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7B7C2792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414DB200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Participación en el equipo de trabajo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IV.3-IV.4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CB2750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453F7A62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F46E55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DD8BEA7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13F7B6FB" w14:textId="77777777" w:rsidTr="00147732">
        <w:trPr>
          <w:jc w:val="center"/>
        </w:trPr>
        <w:tc>
          <w:tcPr>
            <w:tcW w:w="4162" w:type="dxa"/>
          </w:tcPr>
          <w:p w14:paraId="6506F9A8" w14:textId="2F329A52" w:rsidR="0055596F" w:rsidRPr="00E4009E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9F58F0">
              <w:rPr>
                <w:i/>
                <w:iCs/>
                <w:sz w:val="20"/>
                <w:szCs w:val="20"/>
              </w:rPr>
              <w:t>El participante ha participado en el equipo de trabajo con sugerencias de mejora en relación a los conocimientos o habilidades adquiridas.</w:t>
            </w:r>
          </w:p>
        </w:tc>
        <w:tc>
          <w:tcPr>
            <w:tcW w:w="1029" w:type="dxa"/>
          </w:tcPr>
          <w:p w14:paraId="57A4985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0753A8A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0C53A06B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F3DEC01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273C606B" w14:textId="77777777" w:rsidTr="00147732">
        <w:trPr>
          <w:jc w:val="center"/>
        </w:trPr>
        <w:tc>
          <w:tcPr>
            <w:tcW w:w="4162" w:type="dxa"/>
          </w:tcPr>
          <w:p w14:paraId="21336B97" w14:textId="1B38127D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9F58F0">
              <w:rPr>
                <w:i/>
                <w:iCs/>
                <w:sz w:val="20"/>
                <w:szCs w:val="20"/>
              </w:rPr>
              <w:t>El participante comparte información del curso con sus compañeros de trabajo</w:t>
            </w:r>
          </w:p>
        </w:tc>
        <w:tc>
          <w:tcPr>
            <w:tcW w:w="1029" w:type="dxa"/>
          </w:tcPr>
          <w:p w14:paraId="4CB3405E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13B93F0D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4B49496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EB5278A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5596F" w:rsidRPr="003C5BCF" w14:paraId="1AAFD2B1" w14:textId="77777777" w:rsidTr="00147732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524BB66C" w14:textId="77777777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Creatividad en la implementación diaria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3DA2270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10BEF5B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08E4D7E8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E3B86C5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55596F" w:rsidRPr="003C5BCF" w14:paraId="68CE6156" w14:textId="77777777" w:rsidTr="00147732">
        <w:trPr>
          <w:jc w:val="center"/>
        </w:trPr>
        <w:tc>
          <w:tcPr>
            <w:tcW w:w="4162" w:type="dxa"/>
          </w:tcPr>
          <w:p w14:paraId="663288F2" w14:textId="1DB9AC2B" w:rsidR="0055596F" w:rsidRDefault="0055596F" w:rsidP="001477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9F58F0">
              <w:rPr>
                <w:i/>
                <w:iCs/>
                <w:sz w:val="20"/>
                <w:szCs w:val="20"/>
              </w:rPr>
              <w:t>El participante ha desarrollado nuevas estrategias de trabajo para sus tareas cotidianas gracias a lo aprendido en el curso.</w:t>
            </w:r>
          </w:p>
        </w:tc>
        <w:tc>
          <w:tcPr>
            <w:tcW w:w="1029" w:type="dxa"/>
          </w:tcPr>
          <w:p w14:paraId="3BBC920B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C3B7993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0B3E47B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05101A0" w14:textId="77777777" w:rsidR="0055596F" w:rsidRPr="00E4009E" w:rsidRDefault="0055596F" w:rsidP="0014773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079016C" w14:textId="77777777" w:rsidR="0045659B" w:rsidRDefault="0045659B" w:rsidP="0045659B">
      <w:pPr>
        <w:rPr>
          <w:u w:val="single"/>
        </w:rPr>
      </w:pPr>
    </w:p>
    <w:p w14:paraId="4D387CA0" w14:textId="77777777" w:rsidR="0045659B" w:rsidRDefault="0045659B" w:rsidP="0045659B">
      <w:pPr>
        <w:pStyle w:val="Ttulo3"/>
      </w:pPr>
      <w:bookmarkStart w:id="33" w:name="_Toc43456246"/>
      <w:r w:rsidRPr="00E4009E">
        <w:t>Análisis de promedio en dimensión general:</w:t>
      </w:r>
      <w:bookmarkEnd w:id="33"/>
    </w:p>
    <w:p w14:paraId="0B11F1A7" w14:textId="6492EEC0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19AF1370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A7039E2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E695F01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3B6E8347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34C6BF00" w14:textId="77777777" w:rsidTr="00147732">
        <w:trPr>
          <w:jc w:val="center"/>
        </w:trPr>
        <w:tc>
          <w:tcPr>
            <w:tcW w:w="1696" w:type="dxa"/>
          </w:tcPr>
          <w:p w14:paraId="6C895E97" w14:textId="55DBF2AE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6CFEBBD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03782F99" w14:textId="1CF05730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no han aumentado mi motivación y proactividad.</w:t>
            </w:r>
          </w:p>
        </w:tc>
      </w:tr>
      <w:tr w:rsidR="002864F9" w:rsidRPr="006F67E8" w14:paraId="621A2BF7" w14:textId="77777777" w:rsidTr="00147732">
        <w:trPr>
          <w:jc w:val="center"/>
        </w:trPr>
        <w:tc>
          <w:tcPr>
            <w:tcW w:w="1696" w:type="dxa"/>
          </w:tcPr>
          <w:p w14:paraId="479A223D" w14:textId="19EC91B0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7F2063A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89D3580" w14:textId="7374F7C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han aumentado escasamente mi motivación y proactividad.</w:t>
            </w:r>
          </w:p>
        </w:tc>
      </w:tr>
      <w:tr w:rsidR="002864F9" w:rsidRPr="006F67E8" w14:paraId="23626715" w14:textId="77777777" w:rsidTr="00147732">
        <w:trPr>
          <w:jc w:val="center"/>
        </w:trPr>
        <w:tc>
          <w:tcPr>
            <w:tcW w:w="1696" w:type="dxa"/>
          </w:tcPr>
          <w:p w14:paraId="211592FA" w14:textId="7960CC5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3B4380B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43D6D2D1" w14:textId="6951BD7E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han aumentado superficialmente mi motivación y proactividad.</w:t>
            </w:r>
          </w:p>
        </w:tc>
      </w:tr>
      <w:tr w:rsidR="002864F9" w:rsidRPr="006F67E8" w14:paraId="08736B65" w14:textId="77777777" w:rsidTr="00147732">
        <w:trPr>
          <w:jc w:val="center"/>
        </w:trPr>
        <w:tc>
          <w:tcPr>
            <w:tcW w:w="1696" w:type="dxa"/>
          </w:tcPr>
          <w:p w14:paraId="11194B3A" w14:textId="4DC34C3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1267A53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2D3940B0" w14:textId="243B462F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la capacitación han aumentado considerablemente mi motivación y proactividad.</w:t>
            </w:r>
          </w:p>
        </w:tc>
      </w:tr>
    </w:tbl>
    <w:p w14:paraId="1A32185C" w14:textId="77777777" w:rsidR="0045659B" w:rsidRDefault="0045659B" w:rsidP="0045659B">
      <w:pPr>
        <w:rPr>
          <w:u w:val="single"/>
        </w:rPr>
      </w:pPr>
    </w:p>
    <w:p w14:paraId="0EDD53FF" w14:textId="77777777" w:rsidR="0045659B" w:rsidRPr="00260287" w:rsidRDefault="0045659B" w:rsidP="0045659B">
      <w:pPr>
        <w:pStyle w:val="Ttulo3"/>
      </w:pPr>
      <w:bookmarkStart w:id="34" w:name="_Toc43456247"/>
      <w:r w:rsidRPr="00260287">
        <w:t>Análisis de promedio en subdimensiones específicas</w:t>
      </w:r>
      <w:bookmarkEnd w:id="34"/>
    </w:p>
    <w:p w14:paraId="5BEC178E" w14:textId="77777777" w:rsidR="0045659B" w:rsidRDefault="0045659B" w:rsidP="0045659B"/>
    <w:p w14:paraId="0B508C17" w14:textId="77777777" w:rsidR="0045659B" w:rsidRPr="00AC5CB9" w:rsidRDefault="0045659B" w:rsidP="0045659B">
      <w:pPr>
        <w:pStyle w:val="Ttulo4"/>
      </w:pPr>
      <w:r>
        <w:t>Motivación y aprovechamiento de oportunidades</w:t>
      </w:r>
    </w:p>
    <w:p w14:paraId="2C1AF83E" w14:textId="2FFC77F8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4CD1D15C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1B22A9B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194C1B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48992CF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342CBD43" w14:textId="77777777" w:rsidTr="00147732">
        <w:trPr>
          <w:jc w:val="center"/>
        </w:trPr>
        <w:tc>
          <w:tcPr>
            <w:tcW w:w="1696" w:type="dxa"/>
          </w:tcPr>
          <w:p w14:paraId="28599F2C" w14:textId="6685CEF2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13C3247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4D6198B9" w14:textId="30FB82FF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estaban lo suficiente motivados para aprovecharon las oportunidades que tuvieron para poner en práctica los conocimientos y habilidades adquiridas.</w:t>
            </w:r>
          </w:p>
        </w:tc>
      </w:tr>
      <w:tr w:rsidR="002864F9" w:rsidRPr="006F67E8" w14:paraId="027D1B9B" w14:textId="77777777" w:rsidTr="00147732">
        <w:trPr>
          <w:jc w:val="center"/>
        </w:trPr>
        <w:tc>
          <w:tcPr>
            <w:tcW w:w="1696" w:type="dxa"/>
          </w:tcPr>
          <w:p w14:paraId="336574D4" w14:textId="40FB1EB5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563FB96A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5B8ED86" w14:textId="31B030D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estaban escasamente motivados para aprovechar las oportunidades que tuvieron para poner en práctica los conocimientos y habilidades adquiridas.</w:t>
            </w:r>
          </w:p>
        </w:tc>
      </w:tr>
      <w:tr w:rsidR="002864F9" w:rsidRPr="006F67E8" w14:paraId="1561E478" w14:textId="77777777" w:rsidTr="00147732">
        <w:trPr>
          <w:jc w:val="center"/>
        </w:trPr>
        <w:tc>
          <w:tcPr>
            <w:tcW w:w="1696" w:type="dxa"/>
          </w:tcPr>
          <w:p w14:paraId="1498A855" w14:textId="33967FE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F7E8000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301568A" w14:textId="6B3E8F56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estaban superficialmente motivados para aprovechar las oportunidades que tuvieron para poner en práctica los conocimientos y habilidades adquiridas.</w:t>
            </w:r>
          </w:p>
        </w:tc>
      </w:tr>
      <w:tr w:rsidR="002864F9" w:rsidRPr="006F67E8" w14:paraId="0FBD2593" w14:textId="77777777" w:rsidTr="00147732">
        <w:trPr>
          <w:jc w:val="center"/>
        </w:trPr>
        <w:tc>
          <w:tcPr>
            <w:tcW w:w="1696" w:type="dxa"/>
          </w:tcPr>
          <w:p w14:paraId="67869EA4" w14:textId="6116832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3280EB9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6DBF7C6" w14:textId="5C876C2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estaban muy motivados para aprovechar las oportunidades que tuvieron para poner en práctica los conocimientos y habilidades adquiridas.</w:t>
            </w:r>
          </w:p>
        </w:tc>
      </w:tr>
    </w:tbl>
    <w:p w14:paraId="6657262E" w14:textId="77777777" w:rsidR="0045659B" w:rsidRDefault="0045659B" w:rsidP="0045659B"/>
    <w:p w14:paraId="3860B23D" w14:textId="77777777" w:rsidR="0045659B" w:rsidRPr="00AC5CB9" w:rsidRDefault="0045659B" w:rsidP="0045659B">
      <w:pPr>
        <w:pStyle w:val="Ttulo4"/>
      </w:pPr>
      <w:r>
        <w:t>P</w:t>
      </w:r>
      <w:r w:rsidRPr="00177339">
        <w:t>articipación en el equipo de trabajo</w:t>
      </w:r>
    </w:p>
    <w:p w14:paraId="70A2ADD7" w14:textId="7770A291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0BB9157C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BF40F96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D06B858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5DAF36B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566470A7" w14:textId="77777777" w:rsidTr="00147732">
        <w:trPr>
          <w:jc w:val="center"/>
        </w:trPr>
        <w:tc>
          <w:tcPr>
            <w:tcW w:w="1696" w:type="dxa"/>
          </w:tcPr>
          <w:p w14:paraId="5679DFB5" w14:textId="3848AC28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C87FC4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27E6A569" w14:textId="06283872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el curso no se trasladan al equipo de trabajo.</w:t>
            </w:r>
          </w:p>
        </w:tc>
      </w:tr>
      <w:tr w:rsidR="002864F9" w:rsidRPr="006F67E8" w14:paraId="60FB3278" w14:textId="77777777" w:rsidTr="00147732">
        <w:trPr>
          <w:jc w:val="center"/>
        </w:trPr>
        <w:tc>
          <w:tcPr>
            <w:tcW w:w="1696" w:type="dxa"/>
          </w:tcPr>
          <w:p w14:paraId="6642A9C1" w14:textId="670089D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6775151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4A776219" w14:textId="31FB213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el curso se trasladan escasamente al equipo de trabajo.</w:t>
            </w:r>
          </w:p>
        </w:tc>
      </w:tr>
      <w:tr w:rsidR="002864F9" w:rsidRPr="006F67E8" w14:paraId="2AA0C94F" w14:textId="77777777" w:rsidTr="00147732">
        <w:trPr>
          <w:jc w:val="center"/>
        </w:trPr>
        <w:tc>
          <w:tcPr>
            <w:tcW w:w="1696" w:type="dxa"/>
          </w:tcPr>
          <w:p w14:paraId="1FCC1A2F" w14:textId="35DDC45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741548D3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6F97B8FE" w14:textId="53E41AD6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el curso se trasladan superficialmente al equipo de trabajo.</w:t>
            </w:r>
          </w:p>
        </w:tc>
      </w:tr>
      <w:tr w:rsidR="002864F9" w:rsidRPr="006F67E8" w14:paraId="256F46BE" w14:textId="77777777" w:rsidTr="00147732">
        <w:trPr>
          <w:jc w:val="center"/>
        </w:trPr>
        <w:tc>
          <w:tcPr>
            <w:tcW w:w="1696" w:type="dxa"/>
          </w:tcPr>
          <w:p w14:paraId="755797DD" w14:textId="1A05011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3C69F405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47C32BAC" w14:textId="5224FD57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conocimientos y habilidades adquiridos en el curso se trasladan considerablemente al equipo de trabajo.</w:t>
            </w:r>
          </w:p>
        </w:tc>
      </w:tr>
    </w:tbl>
    <w:p w14:paraId="38F9B806" w14:textId="77777777" w:rsidR="0045659B" w:rsidRDefault="0045659B" w:rsidP="0045659B"/>
    <w:p w14:paraId="5F157F37" w14:textId="77777777" w:rsidR="0045659B" w:rsidRPr="00AC5CB9" w:rsidRDefault="0045659B" w:rsidP="0045659B">
      <w:pPr>
        <w:pStyle w:val="Ttulo4"/>
      </w:pPr>
      <w:r>
        <w:t>C</w:t>
      </w:r>
      <w:r w:rsidRPr="00177339">
        <w:t>reatividad en la implementación diaria</w:t>
      </w:r>
    </w:p>
    <w:p w14:paraId="56BE544B" w14:textId="34013696" w:rsidR="0045659B" w:rsidRPr="00521B01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 w:rsidR="00C2064E"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 w:rsidR="00C2064E"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45659B" w:rsidRPr="00E4009E" w14:paraId="3C2ADB9A" w14:textId="77777777" w:rsidTr="00147732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5EB4AFFD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4D06895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A48F6A4" w14:textId="77777777" w:rsidR="0045659B" w:rsidRPr="00E4009E" w:rsidRDefault="0045659B" w:rsidP="00147732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2864F9" w:rsidRPr="006F67E8" w14:paraId="39B225C2" w14:textId="77777777" w:rsidTr="00147732">
        <w:trPr>
          <w:jc w:val="center"/>
        </w:trPr>
        <w:tc>
          <w:tcPr>
            <w:tcW w:w="1696" w:type="dxa"/>
          </w:tcPr>
          <w:p w14:paraId="53377D9C" w14:textId="38544106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2DA9B46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6783787C" w14:textId="5ED9A2C1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no han desarrollado nuevas estrategias para implementar en su trabajo diario como resultado de los conocimientos y habilidades adquiridos.</w:t>
            </w:r>
          </w:p>
        </w:tc>
      </w:tr>
      <w:tr w:rsidR="002864F9" w:rsidRPr="006F67E8" w14:paraId="1C2BF60E" w14:textId="77777777" w:rsidTr="00147732">
        <w:trPr>
          <w:jc w:val="center"/>
        </w:trPr>
        <w:tc>
          <w:tcPr>
            <w:tcW w:w="1696" w:type="dxa"/>
          </w:tcPr>
          <w:p w14:paraId="025F4EDC" w14:textId="6326E339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1D60F70F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BF2C994" w14:textId="30D99C85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desarrollado pocas estrategias para implementar en su trabajo diario como resultado de los conocimientos y habilidades adquiridos.</w:t>
            </w:r>
          </w:p>
        </w:tc>
      </w:tr>
      <w:tr w:rsidR="002864F9" w:rsidRPr="006F67E8" w14:paraId="771FBC2C" w14:textId="77777777" w:rsidTr="00147732">
        <w:trPr>
          <w:jc w:val="center"/>
        </w:trPr>
        <w:tc>
          <w:tcPr>
            <w:tcW w:w="1696" w:type="dxa"/>
          </w:tcPr>
          <w:p w14:paraId="5D8B2EE8" w14:textId="0F9E44D4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F93607C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13E94599" w14:textId="38E14928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desarrollado algunas estrategias para implementar en su trabajo diario como resultado de los conocimientos y habilidades adquiridos.</w:t>
            </w:r>
          </w:p>
        </w:tc>
      </w:tr>
      <w:tr w:rsidR="002864F9" w:rsidRPr="006F67E8" w14:paraId="4050B2A6" w14:textId="77777777" w:rsidTr="00147732">
        <w:trPr>
          <w:jc w:val="center"/>
        </w:trPr>
        <w:tc>
          <w:tcPr>
            <w:tcW w:w="1696" w:type="dxa"/>
          </w:tcPr>
          <w:p w14:paraId="1782C9AA" w14:textId="6EB66B1A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0F7F44F8" w14:textId="77777777" w:rsidR="002864F9" w:rsidRPr="006F67E8" w:rsidRDefault="002864F9" w:rsidP="002864F9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20859924" w14:textId="2C49FF89" w:rsidR="002864F9" w:rsidRPr="006F67E8" w:rsidRDefault="002864F9" w:rsidP="00286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 jefes consideran que los participantes han desarrollado muchas estrategias para implementar en su trabajo diario como resultado de los conocimientos y habilidades adquiridos.</w:t>
            </w:r>
          </w:p>
        </w:tc>
      </w:tr>
    </w:tbl>
    <w:p w14:paraId="72E26976" w14:textId="6E7CB906" w:rsidR="0045659B" w:rsidRDefault="0045659B" w:rsidP="0045659B">
      <w:pPr>
        <w:rPr>
          <w:u w:val="single"/>
        </w:rPr>
      </w:pPr>
    </w:p>
    <w:p w14:paraId="5A24B7E7" w14:textId="77777777" w:rsidR="002F04F2" w:rsidRPr="00AD79AA" w:rsidRDefault="002F04F2" w:rsidP="002F04F2">
      <w:pPr>
        <w:pStyle w:val="Ttulo2"/>
        <w:rPr>
          <w:b/>
          <w:bCs/>
        </w:rPr>
      </w:pPr>
      <w:bookmarkStart w:id="35" w:name="_Toc43456248"/>
      <w:r>
        <w:rPr>
          <w:b/>
          <w:bCs/>
        </w:rPr>
        <w:t>Gráfico de resumen de datos cuantitativos</w:t>
      </w:r>
      <w:bookmarkEnd w:id="35"/>
    </w:p>
    <w:p w14:paraId="4DAFFF45" w14:textId="77777777" w:rsidR="002F04F2" w:rsidRDefault="002F04F2" w:rsidP="002F04F2">
      <w:pPr>
        <w:rPr>
          <w:u w:val="single"/>
        </w:rPr>
      </w:pPr>
    </w:p>
    <w:p w14:paraId="73E0D88C" w14:textId="77777777" w:rsidR="002F04F2" w:rsidRDefault="002F04F2" w:rsidP="002F04F2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 xml:space="preserve">Pegue el gráfico de barras que muestre el promedio de las dimensiones II, III y IV. </w:t>
      </w:r>
    </w:p>
    <w:p w14:paraId="41D316F6" w14:textId="77777777" w:rsidR="002F04F2" w:rsidRDefault="002F04F2" w:rsidP="0045659B">
      <w:pPr>
        <w:rPr>
          <w:u w:val="single"/>
        </w:rPr>
      </w:pPr>
    </w:p>
    <w:p w14:paraId="72F4C7EE" w14:textId="77777777" w:rsidR="0045659B" w:rsidRPr="00AD79AA" w:rsidRDefault="0045659B" w:rsidP="0045659B">
      <w:pPr>
        <w:pStyle w:val="Ttulo2"/>
        <w:rPr>
          <w:b/>
          <w:bCs/>
        </w:rPr>
      </w:pPr>
      <w:bookmarkStart w:id="36" w:name="_Toc43456249"/>
      <w:r w:rsidRPr="00AD79AA">
        <w:rPr>
          <w:b/>
          <w:bCs/>
        </w:rPr>
        <w:t>Preguntas abiertas</w:t>
      </w:r>
      <w:bookmarkEnd w:id="36"/>
    </w:p>
    <w:p w14:paraId="33A6DD3D" w14:textId="77777777" w:rsidR="0045659B" w:rsidRDefault="0045659B" w:rsidP="0045659B">
      <w:pPr>
        <w:rPr>
          <w:u w:val="single"/>
        </w:rPr>
      </w:pPr>
    </w:p>
    <w:p w14:paraId="238236AB" w14:textId="77777777" w:rsidR="0045659B" w:rsidRDefault="0045659B" w:rsidP="0045659B">
      <w:pPr>
        <w:rPr>
          <w:u w:val="single"/>
        </w:rPr>
      </w:pPr>
      <w:r>
        <w:rPr>
          <w:u w:val="single"/>
        </w:rPr>
        <w:t>C</w:t>
      </w:r>
      <w:r w:rsidRPr="002F1827">
        <w:rPr>
          <w:u w:val="single"/>
        </w:rPr>
        <w:t>omportamientos concretos que evidencien la mejora de</w:t>
      </w:r>
      <w:r>
        <w:rPr>
          <w:u w:val="single"/>
        </w:rPr>
        <w:t>l</w:t>
      </w:r>
      <w:r w:rsidRPr="002F1827">
        <w:rPr>
          <w:u w:val="single"/>
        </w:rPr>
        <w:t xml:space="preserve"> desempeño gracias a los conocimientos y habilidades adquiridas</w:t>
      </w:r>
    </w:p>
    <w:p w14:paraId="5577F8DD" w14:textId="77777777" w:rsidR="0045659B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76931FB5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Mejora en el puesto de trabajo: es decir, cambios relacionados con la eficiencia en el desarrollo de la tarea.</w:t>
      </w:r>
    </w:p>
    <w:p w14:paraId="05345267" w14:textId="77777777" w:rsidR="0045659B" w:rsidRPr="00A733F0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Motivación personal y relación con el equipo de trabajo: es decir, cambios relacionados con aquellas competencias blandas interpersonales del participante. </w:t>
      </w:r>
    </w:p>
    <w:p w14:paraId="4349DF68" w14:textId="77777777" w:rsidR="0045659B" w:rsidRDefault="0045659B" w:rsidP="0045659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5659B" w:rsidRPr="002F1827" w14:paraId="6D1D295A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040C7625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la mejora en el puesto de trabajo</w:t>
            </w:r>
          </w:p>
        </w:tc>
      </w:tr>
      <w:tr w:rsidR="0045659B" w:rsidRPr="002F1827" w14:paraId="2C076A3D" w14:textId="77777777" w:rsidTr="00147732">
        <w:trPr>
          <w:jc w:val="center"/>
        </w:trPr>
        <w:tc>
          <w:tcPr>
            <w:tcW w:w="8494" w:type="dxa"/>
          </w:tcPr>
          <w:p w14:paraId="12C85F94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52E71ECE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338365DA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su motivación personal y a la relación con el equipo de trabajo</w:t>
            </w:r>
          </w:p>
        </w:tc>
      </w:tr>
      <w:tr w:rsidR="0045659B" w:rsidRPr="002F1827" w14:paraId="14B564D6" w14:textId="77777777" w:rsidTr="00147732">
        <w:trPr>
          <w:jc w:val="center"/>
        </w:trPr>
        <w:tc>
          <w:tcPr>
            <w:tcW w:w="8494" w:type="dxa"/>
          </w:tcPr>
          <w:p w14:paraId="0795B109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DEA32EC" w14:textId="77777777" w:rsidR="0045659B" w:rsidRDefault="0045659B" w:rsidP="0045659B"/>
    <w:p w14:paraId="6CB03EA8" w14:textId="77777777" w:rsidR="0045659B" w:rsidRDefault="0045659B" w:rsidP="0045659B">
      <w:pPr>
        <w:rPr>
          <w:u w:val="single"/>
        </w:rPr>
      </w:pPr>
      <w:r>
        <w:rPr>
          <w:u w:val="single"/>
        </w:rPr>
        <w:t>Tareas concretas que evidencian mejoras en las siguientes competencias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5659B" w:rsidRPr="002F1827" w14:paraId="53DAEF3E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40609257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1: </w:t>
            </w:r>
            <w:r w:rsidRPr="00D64E30">
              <w:rPr>
                <w:color w:val="FFFFFF" w:themeColor="background1"/>
                <w:sz w:val="20"/>
                <w:szCs w:val="20"/>
                <w:highlight w:val="green"/>
              </w:rPr>
              <w:t>Completar</w:t>
            </w:r>
          </w:p>
        </w:tc>
      </w:tr>
      <w:tr w:rsidR="0045659B" w:rsidRPr="002F1827" w14:paraId="06AE12C3" w14:textId="77777777" w:rsidTr="00147732">
        <w:trPr>
          <w:jc w:val="center"/>
        </w:trPr>
        <w:tc>
          <w:tcPr>
            <w:tcW w:w="8494" w:type="dxa"/>
          </w:tcPr>
          <w:p w14:paraId="1118FCFC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61ED379F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5F1273B1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2: </w:t>
            </w:r>
            <w:r w:rsidRPr="00D64E30">
              <w:rPr>
                <w:color w:val="FFFFFF" w:themeColor="background1"/>
                <w:sz w:val="20"/>
                <w:szCs w:val="20"/>
                <w:highlight w:val="green"/>
              </w:rPr>
              <w:t>Completar</w:t>
            </w:r>
          </w:p>
        </w:tc>
      </w:tr>
      <w:tr w:rsidR="0045659B" w:rsidRPr="002F1827" w14:paraId="7B4CDC15" w14:textId="77777777" w:rsidTr="00147732">
        <w:trPr>
          <w:jc w:val="center"/>
        </w:trPr>
        <w:tc>
          <w:tcPr>
            <w:tcW w:w="8494" w:type="dxa"/>
          </w:tcPr>
          <w:p w14:paraId="647BC54C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4EA40BE9" w14:textId="77777777" w:rsidR="0045659B" w:rsidRDefault="0045659B" w:rsidP="0045659B">
      <w:pPr>
        <w:rPr>
          <w:u w:val="single"/>
        </w:rPr>
      </w:pPr>
    </w:p>
    <w:p w14:paraId="0669D445" w14:textId="77777777" w:rsidR="0045659B" w:rsidRDefault="0045659B" w:rsidP="0045659B">
      <w:pPr>
        <w:rPr>
          <w:u w:val="single"/>
        </w:rPr>
      </w:pPr>
      <w:r>
        <w:rPr>
          <w:u w:val="single"/>
        </w:rPr>
        <w:t>F</w:t>
      </w:r>
      <w:r w:rsidRPr="002F1827">
        <w:rPr>
          <w:u w:val="single"/>
        </w:rPr>
        <w:t xml:space="preserve">actores que han dificultado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250120C0" w14:textId="77777777" w:rsidR="0045659B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37523CBE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68F11A71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04903D97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2C9789D9" w14:textId="77777777" w:rsidR="0045659B" w:rsidRDefault="0045659B" w:rsidP="0045659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5659B" w:rsidRPr="002F1827" w14:paraId="4BA7C95A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4C9001F4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45659B" w:rsidRPr="002F1827" w14:paraId="1B7B52B8" w14:textId="77777777" w:rsidTr="00147732">
        <w:trPr>
          <w:jc w:val="center"/>
        </w:trPr>
        <w:tc>
          <w:tcPr>
            <w:tcW w:w="8494" w:type="dxa"/>
          </w:tcPr>
          <w:p w14:paraId="7EE4681E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402B6F15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65210E38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45659B" w:rsidRPr="002F1827" w14:paraId="13CFD787" w14:textId="77777777" w:rsidTr="00147732">
        <w:trPr>
          <w:jc w:val="center"/>
        </w:trPr>
        <w:tc>
          <w:tcPr>
            <w:tcW w:w="8494" w:type="dxa"/>
          </w:tcPr>
          <w:p w14:paraId="5D515251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4380F78A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78C1150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45659B" w:rsidRPr="002F1827" w14:paraId="6EF8E848" w14:textId="77777777" w:rsidTr="00147732">
        <w:trPr>
          <w:jc w:val="center"/>
        </w:trPr>
        <w:tc>
          <w:tcPr>
            <w:tcW w:w="8494" w:type="dxa"/>
          </w:tcPr>
          <w:p w14:paraId="45A53BEE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5DF415A7" w14:textId="77777777" w:rsidR="0045659B" w:rsidRDefault="0045659B" w:rsidP="0045659B"/>
    <w:p w14:paraId="77EF9F7A" w14:textId="77777777" w:rsidR="0045659B" w:rsidRDefault="0045659B" w:rsidP="0045659B"/>
    <w:p w14:paraId="3EC5F62B" w14:textId="77777777" w:rsidR="0045659B" w:rsidRDefault="0045659B" w:rsidP="0045659B">
      <w:pPr>
        <w:rPr>
          <w:u w:val="single"/>
        </w:rPr>
      </w:pPr>
      <w:r>
        <w:rPr>
          <w:u w:val="single"/>
        </w:rPr>
        <w:t>F</w:t>
      </w:r>
      <w:r w:rsidRPr="002F1827">
        <w:rPr>
          <w:u w:val="single"/>
        </w:rPr>
        <w:t xml:space="preserve">actores que han </w:t>
      </w:r>
      <w:r>
        <w:rPr>
          <w:u w:val="single"/>
        </w:rPr>
        <w:t>facilitado</w:t>
      </w:r>
      <w:r w:rsidRPr="002F1827">
        <w:rPr>
          <w:u w:val="single"/>
        </w:rPr>
        <w:t xml:space="preserve">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4B81AA5C" w14:textId="77777777" w:rsidR="0045659B" w:rsidRDefault="0045659B" w:rsidP="0045659B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487163FD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4115AF36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77EF7D56" w14:textId="77777777" w:rsidR="0045659B" w:rsidRDefault="0045659B" w:rsidP="0045659B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39A83A76" w14:textId="77777777" w:rsidR="0045659B" w:rsidRDefault="0045659B" w:rsidP="0045659B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5659B" w:rsidRPr="002F1827" w14:paraId="3C76567E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05D7A234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45659B" w:rsidRPr="002F1827" w14:paraId="2D3EFD6A" w14:textId="77777777" w:rsidTr="00147732">
        <w:trPr>
          <w:jc w:val="center"/>
        </w:trPr>
        <w:tc>
          <w:tcPr>
            <w:tcW w:w="8494" w:type="dxa"/>
          </w:tcPr>
          <w:p w14:paraId="22E1030E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7F8B3D36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648C905D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45659B" w:rsidRPr="002F1827" w14:paraId="06FD45A4" w14:textId="77777777" w:rsidTr="00147732">
        <w:trPr>
          <w:jc w:val="center"/>
        </w:trPr>
        <w:tc>
          <w:tcPr>
            <w:tcW w:w="8494" w:type="dxa"/>
          </w:tcPr>
          <w:p w14:paraId="1BB8435F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45659B" w:rsidRPr="002F1827" w14:paraId="76E9A07C" w14:textId="77777777" w:rsidTr="00147732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3D656BE9" w14:textId="77777777" w:rsidR="0045659B" w:rsidRPr="002F1827" w:rsidRDefault="0045659B" w:rsidP="00147732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45659B" w:rsidRPr="002F1827" w14:paraId="5B7BE9C1" w14:textId="77777777" w:rsidTr="00147732">
        <w:trPr>
          <w:jc w:val="center"/>
        </w:trPr>
        <w:tc>
          <w:tcPr>
            <w:tcW w:w="8494" w:type="dxa"/>
          </w:tcPr>
          <w:p w14:paraId="7BBEA2E3" w14:textId="77777777" w:rsidR="0045659B" w:rsidRPr="002F1827" w:rsidRDefault="0045659B" w:rsidP="00147732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3BC384BA" w14:textId="77777777" w:rsidR="0045659B" w:rsidRDefault="0045659B" w:rsidP="0045659B"/>
    <w:p w14:paraId="56C7B7D3" w14:textId="77777777" w:rsidR="0045659B" w:rsidRPr="00BE4C79" w:rsidRDefault="0045659B" w:rsidP="0045659B"/>
    <w:p w14:paraId="51289EE8" w14:textId="22DA05B1" w:rsidR="004B3DF4" w:rsidRDefault="004B3DF4">
      <w:r>
        <w:br w:type="page"/>
      </w:r>
    </w:p>
    <w:p w14:paraId="5A93D0E2" w14:textId="6CA87910" w:rsidR="004B3DF4" w:rsidRPr="00521B01" w:rsidRDefault="004B3DF4" w:rsidP="00163892">
      <w:pPr>
        <w:pStyle w:val="Ttulo1"/>
        <w:numPr>
          <w:ilvl w:val="0"/>
          <w:numId w:val="9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smallCaps/>
          <w:color w:val="auto"/>
          <w:szCs w:val="24"/>
        </w:rPr>
      </w:pPr>
      <w:bookmarkStart w:id="37" w:name="_Toc43456250"/>
      <w:r w:rsidRPr="00521B01">
        <w:rPr>
          <w:rFonts w:asciiTheme="minorHAnsi" w:hAnsiTheme="minorHAnsi"/>
          <w:smallCaps/>
          <w:color w:val="auto"/>
          <w:szCs w:val="24"/>
        </w:rPr>
        <w:t>Análisis de diferencias en percepciones entre jefes y participantes</w:t>
      </w:r>
      <w:bookmarkEnd w:id="37"/>
    </w:p>
    <w:p w14:paraId="73C15A4C" w14:textId="694F0CCA" w:rsidR="004B3DF4" w:rsidRDefault="004B3DF4" w:rsidP="004B3DF4"/>
    <w:p w14:paraId="7BC4924D" w14:textId="45FAE5A7" w:rsidR="002864F9" w:rsidRPr="00F070DF" w:rsidRDefault="00163892" w:rsidP="00F0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E80148">
        <w:rPr>
          <w:sz w:val="24"/>
          <w:szCs w:val="24"/>
        </w:rPr>
        <w:t xml:space="preserve">En el presente apartado encontrará </w:t>
      </w:r>
      <w:r>
        <w:rPr>
          <w:sz w:val="24"/>
          <w:szCs w:val="24"/>
        </w:rPr>
        <w:t xml:space="preserve">información sobre diferencias en las percepciones entre participantes y jefes en relación </w:t>
      </w:r>
      <w:r w:rsidR="002864F9">
        <w:rPr>
          <w:sz w:val="24"/>
          <w:szCs w:val="24"/>
        </w:rPr>
        <w:t>con</w:t>
      </w:r>
      <w:r>
        <w:rPr>
          <w:sz w:val="24"/>
          <w:szCs w:val="24"/>
        </w:rPr>
        <w:t xml:space="preserve"> la transferibilidad de los conocimientos. Sólo es </w:t>
      </w:r>
      <w:r w:rsidR="002864F9">
        <w:rPr>
          <w:sz w:val="24"/>
          <w:szCs w:val="24"/>
        </w:rPr>
        <w:t>necesario analizar aquellos casos en los que las diferencias son extremas.</w:t>
      </w:r>
    </w:p>
    <w:p w14:paraId="5BB1FA89" w14:textId="2504CDBC" w:rsidR="004B3DF4" w:rsidRDefault="004B3DF4" w:rsidP="004B3DF4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 xml:space="preserve">Complete en las columnas de “Participantes” y “Jefes” con el </w:t>
      </w:r>
      <w:r w:rsidR="002864F9">
        <w:rPr>
          <w:color w:val="7F7F7F" w:themeColor="text1" w:themeTint="80"/>
          <w:sz w:val="20"/>
        </w:rPr>
        <w:t xml:space="preserve">promedio y el </w:t>
      </w:r>
      <w:r>
        <w:rPr>
          <w:color w:val="7F7F7F" w:themeColor="text1" w:themeTint="80"/>
          <w:sz w:val="20"/>
        </w:rPr>
        <w:t>color de calificación correspondiente, de acuerdo a los resultados en los apartados anteriores</w:t>
      </w:r>
      <w:r w:rsidRPr="00521B01">
        <w:rPr>
          <w:color w:val="7F7F7F" w:themeColor="text1" w:themeTint="80"/>
          <w:sz w:val="20"/>
        </w:rPr>
        <w:t xml:space="preserve">. </w:t>
      </w:r>
    </w:p>
    <w:p w14:paraId="4D843BC2" w14:textId="60B1296C" w:rsidR="00163892" w:rsidRPr="00163892" w:rsidRDefault="00163892" w:rsidP="00163892">
      <w:pPr>
        <w:jc w:val="center"/>
        <w:rPr>
          <w:b/>
          <w:bCs/>
        </w:rPr>
      </w:pPr>
      <w:r w:rsidRPr="00163892">
        <w:rPr>
          <w:b/>
          <w:bCs/>
        </w:rPr>
        <w:t>TABLA 4.1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776"/>
        <w:gridCol w:w="1418"/>
        <w:gridCol w:w="1418"/>
      </w:tblGrid>
      <w:tr w:rsidR="004B3DF4" w:rsidRPr="00E4009E" w14:paraId="5C18E366" w14:textId="77777777" w:rsidTr="002F40AC">
        <w:trPr>
          <w:jc w:val="center"/>
        </w:trPr>
        <w:tc>
          <w:tcPr>
            <w:tcW w:w="5776" w:type="dxa"/>
            <w:shd w:val="clear" w:color="auto" w:fill="000000" w:themeFill="text1"/>
          </w:tcPr>
          <w:p w14:paraId="55E54D62" w14:textId="77777777" w:rsidR="004B3DF4" w:rsidRPr="00E4009E" w:rsidRDefault="004B3DF4" w:rsidP="002F40AC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418" w:type="dxa"/>
            <w:shd w:val="clear" w:color="auto" w:fill="000000" w:themeFill="text1"/>
          </w:tcPr>
          <w:p w14:paraId="58D68CDB" w14:textId="77777777" w:rsidR="004B3DF4" w:rsidRPr="00E4009E" w:rsidRDefault="004B3DF4" w:rsidP="002F40A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1418" w:type="dxa"/>
            <w:shd w:val="clear" w:color="auto" w:fill="000000" w:themeFill="text1"/>
          </w:tcPr>
          <w:p w14:paraId="39E688BF" w14:textId="77777777" w:rsidR="004B3DF4" w:rsidRPr="00E4009E" w:rsidRDefault="004B3DF4" w:rsidP="002F40AC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Jefes</w:t>
            </w:r>
          </w:p>
        </w:tc>
      </w:tr>
      <w:tr w:rsidR="004B3DF4" w:rsidRPr="00C40D39" w14:paraId="47BAEAC0" w14:textId="77777777" w:rsidTr="002F40AC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41D89BFE" w14:textId="3646A91D" w:rsidR="004B3DF4" w:rsidRPr="00C40D39" w:rsidRDefault="002864F9" w:rsidP="002F40AC">
            <w:pPr>
              <w:rPr>
                <w:b/>
                <w:iCs/>
                <w:sz w:val="20"/>
                <w:szCs w:val="20"/>
              </w:rPr>
            </w:pPr>
            <w:r w:rsidRPr="002864F9">
              <w:rPr>
                <w:b/>
                <w:iCs/>
                <w:sz w:val="20"/>
                <w:szCs w:val="20"/>
              </w:rPr>
              <w:t>Dimensión 1</w:t>
            </w:r>
            <w:r>
              <w:rPr>
                <w:b/>
                <w:iCs/>
                <w:sz w:val="20"/>
                <w:szCs w:val="20"/>
              </w:rPr>
              <w:t>:</w:t>
            </w:r>
            <w:r w:rsidRPr="002864F9">
              <w:rPr>
                <w:b/>
                <w:iCs/>
                <w:sz w:val="20"/>
                <w:szCs w:val="20"/>
              </w:rPr>
              <w:t xml:space="preserve"> Nivel de conocimiento actual respecto a los contenidos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DE5343E" w14:textId="5B9EBFB6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4D12079D" w14:textId="4FD28E02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B3DF4" w:rsidRPr="00C40D39" w14:paraId="6355EF17" w14:textId="77777777" w:rsidTr="002F40AC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7EE2E7C8" w14:textId="2B584F46" w:rsidR="004B3DF4" w:rsidRPr="00C40D39" w:rsidRDefault="004B3DF4" w:rsidP="002F40A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2: </w:t>
            </w:r>
            <w:r w:rsidRPr="004B3DF4">
              <w:rPr>
                <w:b/>
                <w:iCs/>
                <w:sz w:val="20"/>
                <w:szCs w:val="20"/>
              </w:rPr>
              <w:t>Oportunidad de aplicación de los conocimientos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1E2CEE0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52764E1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B3DF4" w:rsidRPr="003C5BCF" w14:paraId="6F1E2063" w14:textId="77777777" w:rsidTr="002F40AC">
        <w:trPr>
          <w:jc w:val="center"/>
        </w:trPr>
        <w:tc>
          <w:tcPr>
            <w:tcW w:w="5776" w:type="dxa"/>
          </w:tcPr>
          <w:p w14:paraId="72C24003" w14:textId="4391B752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Aplicación de los conocimientos adquiridos</w:t>
            </w:r>
          </w:p>
        </w:tc>
        <w:tc>
          <w:tcPr>
            <w:tcW w:w="1418" w:type="dxa"/>
          </w:tcPr>
          <w:p w14:paraId="211E9A32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0E213E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864F9" w:rsidRPr="003C5BCF" w14:paraId="57B5CB99" w14:textId="77777777" w:rsidTr="002864F9">
        <w:trPr>
          <w:jc w:val="center"/>
        </w:trPr>
        <w:tc>
          <w:tcPr>
            <w:tcW w:w="5776" w:type="dxa"/>
          </w:tcPr>
          <w:p w14:paraId="4F921918" w14:textId="77777777" w:rsidR="002864F9" w:rsidRPr="00E4009E" w:rsidRDefault="002864F9" w:rsidP="002864F9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Subdimensión: Apoyo de los jefes</w:t>
            </w:r>
          </w:p>
        </w:tc>
        <w:tc>
          <w:tcPr>
            <w:tcW w:w="1418" w:type="dxa"/>
          </w:tcPr>
          <w:p w14:paraId="32D99A71" w14:textId="77777777" w:rsidR="002864F9" w:rsidRPr="00E4009E" w:rsidRDefault="002864F9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6AA07" w14:textId="77777777" w:rsidR="002864F9" w:rsidRPr="00E4009E" w:rsidRDefault="002864F9" w:rsidP="002864F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3C5BCF" w14:paraId="219850AA" w14:textId="77777777" w:rsidTr="002F40AC">
        <w:trPr>
          <w:jc w:val="center"/>
        </w:trPr>
        <w:tc>
          <w:tcPr>
            <w:tcW w:w="5776" w:type="dxa"/>
          </w:tcPr>
          <w:p w14:paraId="71CD6023" w14:textId="27188798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Disponibilidad de recursos</w:t>
            </w:r>
          </w:p>
        </w:tc>
        <w:tc>
          <w:tcPr>
            <w:tcW w:w="1418" w:type="dxa"/>
          </w:tcPr>
          <w:p w14:paraId="6EEE0763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9E57BA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C40D39" w14:paraId="082A1571" w14:textId="77777777" w:rsidTr="002F40AC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5EF58870" w14:textId="77777777" w:rsidR="004B3DF4" w:rsidRPr="00C40D39" w:rsidRDefault="004B3DF4" w:rsidP="002F40A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3: </w:t>
            </w:r>
            <w:r w:rsidRPr="004B3DF4">
              <w:rPr>
                <w:b/>
                <w:iCs/>
                <w:sz w:val="20"/>
                <w:szCs w:val="20"/>
              </w:rPr>
              <w:t>Posibilidad de cambios en el desempeño laboral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C80146C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89C1DA5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B3DF4" w:rsidRPr="003C5BCF" w14:paraId="6FB7D3D1" w14:textId="77777777" w:rsidTr="002F40AC">
        <w:trPr>
          <w:jc w:val="center"/>
        </w:trPr>
        <w:tc>
          <w:tcPr>
            <w:tcW w:w="5776" w:type="dxa"/>
          </w:tcPr>
          <w:p w14:paraId="51854300" w14:textId="77777777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Mejoras en el comportamiento</w:t>
            </w:r>
          </w:p>
        </w:tc>
        <w:tc>
          <w:tcPr>
            <w:tcW w:w="1418" w:type="dxa"/>
          </w:tcPr>
          <w:p w14:paraId="006844A0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B1D57A3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3C5BCF" w14:paraId="7806ACD1" w14:textId="77777777" w:rsidTr="002F40AC">
        <w:trPr>
          <w:jc w:val="center"/>
        </w:trPr>
        <w:tc>
          <w:tcPr>
            <w:tcW w:w="5776" w:type="dxa"/>
          </w:tcPr>
          <w:p w14:paraId="7A45EBB6" w14:textId="77777777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Mejoras en el rendimiento</w:t>
            </w:r>
          </w:p>
        </w:tc>
        <w:tc>
          <w:tcPr>
            <w:tcW w:w="1418" w:type="dxa"/>
          </w:tcPr>
          <w:p w14:paraId="6770AFCF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57A6E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3C5BCF" w14:paraId="0DC58FAE" w14:textId="77777777" w:rsidTr="002F40AC">
        <w:trPr>
          <w:jc w:val="center"/>
        </w:trPr>
        <w:tc>
          <w:tcPr>
            <w:tcW w:w="5776" w:type="dxa"/>
          </w:tcPr>
          <w:p w14:paraId="3320CC7B" w14:textId="77777777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 xml:space="preserve">Mejoras en competencias </w:t>
            </w:r>
          </w:p>
        </w:tc>
        <w:tc>
          <w:tcPr>
            <w:tcW w:w="1418" w:type="dxa"/>
          </w:tcPr>
          <w:p w14:paraId="0C515C95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598810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C40D39" w14:paraId="46DFA267" w14:textId="77777777" w:rsidTr="002F40AC">
        <w:trPr>
          <w:jc w:val="center"/>
        </w:trPr>
        <w:tc>
          <w:tcPr>
            <w:tcW w:w="5776" w:type="dxa"/>
            <w:shd w:val="clear" w:color="auto" w:fill="BFBFBF" w:themeFill="background1" w:themeFillShade="BF"/>
          </w:tcPr>
          <w:p w14:paraId="1CB409C5" w14:textId="263D29BF" w:rsidR="004B3DF4" w:rsidRPr="00C40D39" w:rsidRDefault="004B3DF4" w:rsidP="002F40AC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Dimensión 4: </w:t>
            </w:r>
            <w:r w:rsidRPr="004B3DF4">
              <w:rPr>
                <w:b/>
                <w:iCs/>
                <w:sz w:val="20"/>
                <w:szCs w:val="20"/>
              </w:rPr>
              <w:t>Posibilidad de cambios en la motivación y proactividad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1E79F03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DCC04C3" w14:textId="77777777" w:rsidR="004B3DF4" w:rsidRPr="00C40D39" w:rsidRDefault="004B3DF4" w:rsidP="002F40AC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4B3DF4" w:rsidRPr="003C5BCF" w14:paraId="0084DB7D" w14:textId="77777777" w:rsidTr="002F40AC">
        <w:trPr>
          <w:jc w:val="center"/>
        </w:trPr>
        <w:tc>
          <w:tcPr>
            <w:tcW w:w="5776" w:type="dxa"/>
          </w:tcPr>
          <w:p w14:paraId="0C66231C" w14:textId="1A985500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Motivación y aprovechamiento de oportunidades</w:t>
            </w:r>
          </w:p>
        </w:tc>
        <w:tc>
          <w:tcPr>
            <w:tcW w:w="1418" w:type="dxa"/>
          </w:tcPr>
          <w:p w14:paraId="455DACE8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BF21EA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3C5BCF" w14:paraId="01CC2423" w14:textId="77777777" w:rsidTr="002F40AC">
        <w:trPr>
          <w:jc w:val="center"/>
        </w:trPr>
        <w:tc>
          <w:tcPr>
            <w:tcW w:w="5776" w:type="dxa"/>
          </w:tcPr>
          <w:p w14:paraId="03E4F6D9" w14:textId="3C2251C7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Participación en el equipo de trabajo</w:t>
            </w:r>
          </w:p>
        </w:tc>
        <w:tc>
          <w:tcPr>
            <w:tcW w:w="1418" w:type="dxa"/>
          </w:tcPr>
          <w:p w14:paraId="01DE8B4C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92A4E1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B3DF4" w:rsidRPr="003C5BCF" w14:paraId="07C6B4C6" w14:textId="77777777" w:rsidTr="002F40AC">
        <w:trPr>
          <w:jc w:val="center"/>
        </w:trPr>
        <w:tc>
          <w:tcPr>
            <w:tcW w:w="5776" w:type="dxa"/>
          </w:tcPr>
          <w:p w14:paraId="0F9303F2" w14:textId="206239DA" w:rsidR="004B3DF4" w:rsidRPr="00E4009E" w:rsidRDefault="004B3DF4" w:rsidP="002F40A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Subdimensión: </w:t>
            </w:r>
            <w:r w:rsidRPr="004B3DF4">
              <w:rPr>
                <w:i/>
                <w:iCs/>
                <w:sz w:val="20"/>
                <w:szCs w:val="20"/>
              </w:rPr>
              <w:t>Creatividad en la implementación diaria</w:t>
            </w:r>
          </w:p>
        </w:tc>
        <w:tc>
          <w:tcPr>
            <w:tcW w:w="1418" w:type="dxa"/>
          </w:tcPr>
          <w:p w14:paraId="160B1B5C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2544A1" w14:textId="77777777" w:rsidR="004B3DF4" w:rsidRPr="00E4009E" w:rsidRDefault="004B3DF4" w:rsidP="002F40AC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0A09ECC5" w14:textId="77777777" w:rsidR="004B3DF4" w:rsidRDefault="004B3DF4" w:rsidP="004B3DF4"/>
    <w:p w14:paraId="22F07D3E" w14:textId="5B253195" w:rsidR="00F070DF" w:rsidRPr="00521B01" w:rsidRDefault="004B3DF4" w:rsidP="004B3DF4">
      <w:pPr>
        <w:rPr>
          <w:u w:val="single"/>
        </w:rPr>
      </w:pPr>
      <w:r w:rsidRPr="00521B01">
        <w:rPr>
          <w:u w:val="single"/>
        </w:rPr>
        <w:t>Análisis de diferencias</w:t>
      </w:r>
    </w:p>
    <w:p w14:paraId="057D08B5" w14:textId="01FBC500" w:rsidR="004B3DF4" w:rsidRDefault="004B3DF4" w:rsidP="004B3DF4">
      <w:pPr>
        <w:pStyle w:val="Prrafodelista"/>
        <w:numPr>
          <w:ilvl w:val="0"/>
          <w:numId w:val="4"/>
        </w:numPr>
        <w:jc w:val="both"/>
      </w:pPr>
      <w:r>
        <w:t>Considerar que los datos requieren de una revisión en la siguiente combinación de calificaciones</w:t>
      </w:r>
      <w:r w:rsidR="00F070DF">
        <w:t xml:space="preserve"> promedio entre unos y otros (participantes y jefes)</w:t>
      </w:r>
      <w:r>
        <w:t>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2944"/>
      </w:tblGrid>
      <w:tr w:rsidR="004B3DF4" w14:paraId="403777EC" w14:textId="77777777" w:rsidTr="002F40AC">
        <w:trPr>
          <w:jc w:val="center"/>
        </w:trPr>
        <w:tc>
          <w:tcPr>
            <w:tcW w:w="2944" w:type="dxa"/>
            <w:shd w:val="clear" w:color="auto" w:fill="FF0000"/>
          </w:tcPr>
          <w:p w14:paraId="28C3C712" w14:textId="2A68694B" w:rsidR="004B3DF4" w:rsidRDefault="004B3DF4" w:rsidP="002F40AC">
            <w:r>
              <w:t>Rojo</w:t>
            </w:r>
            <w:r w:rsidR="002864F9">
              <w:t xml:space="preserve"> (</w:t>
            </w:r>
            <w:r w:rsidR="00F070DF">
              <w:t>1</w:t>
            </w:r>
            <w:r w:rsidR="002864F9">
              <w:t>-</w:t>
            </w:r>
            <w:r w:rsidR="00F070DF">
              <w:t>2,5</w:t>
            </w:r>
            <w:r w:rsidR="002864F9">
              <w:t xml:space="preserve"> puntos)</w:t>
            </w:r>
          </w:p>
        </w:tc>
        <w:tc>
          <w:tcPr>
            <w:tcW w:w="2944" w:type="dxa"/>
            <w:shd w:val="clear" w:color="auto" w:fill="92D050"/>
          </w:tcPr>
          <w:p w14:paraId="79B8C3AB" w14:textId="3D383735" w:rsidR="004B3DF4" w:rsidRDefault="004B3DF4" w:rsidP="002F40AC">
            <w:r>
              <w:t>Verde</w:t>
            </w:r>
            <w:r w:rsidR="002864F9">
              <w:t xml:space="preserve"> (</w:t>
            </w:r>
            <w:r w:rsidR="00F070DF">
              <w:t>4,5</w:t>
            </w:r>
            <w:r w:rsidR="002864F9">
              <w:t>-6 puntos)</w:t>
            </w:r>
          </w:p>
        </w:tc>
      </w:tr>
      <w:tr w:rsidR="004B3DF4" w14:paraId="455C6391" w14:textId="77777777" w:rsidTr="002F40AC">
        <w:trPr>
          <w:jc w:val="center"/>
        </w:trPr>
        <w:tc>
          <w:tcPr>
            <w:tcW w:w="2944" w:type="dxa"/>
            <w:shd w:val="clear" w:color="auto" w:fill="FFC000"/>
          </w:tcPr>
          <w:p w14:paraId="72D2299D" w14:textId="285F2354" w:rsidR="004B3DF4" w:rsidRDefault="004B3DF4" w:rsidP="002F40AC">
            <w:r>
              <w:t>Naranja</w:t>
            </w:r>
            <w:r w:rsidR="00F070DF">
              <w:t xml:space="preserve"> (2,6 y 3,5)</w:t>
            </w:r>
          </w:p>
        </w:tc>
        <w:tc>
          <w:tcPr>
            <w:tcW w:w="2944" w:type="dxa"/>
            <w:shd w:val="clear" w:color="auto" w:fill="92D050"/>
          </w:tcPr>
          <w:p w14:paraId="03934F78" w14:textId="56727872" w:rsidR="004B3DF4" w:rsidRDefault="004B3DF4" w:rsidP="002F40AC">
            <w:r>
              <w:t>Verde</w:t>
            </w:r>
            <w:r w:rsidR="00F070DF">
              <w:t xml:space="preserve"> (4,5-6 puntos)</w:t>
            </w:r>
          </w:p>
        </w:tc>
      </w:tr>
      <w:tr w:rsidR="004B3DF4" w14:paraId="6A803F3D" w14:textId="77777777" w:rsidTr="002F40AC">
        <w:trPr>
          <w:jc w:val="center"/>
        </w:trPr>
        <w:tc>
          <w:tcPr>
            <w:tcW w:w="2944" w:type="dxa"/>
            <w:shd w:val="clear" w:color="auto" w:fill="FF0000"/>
          </w:tcPr>
          <w:p w14:paraId="6C0670C5" w14:textId="6CAA8C6A" w:rsidR="004B3DF4" w:rsidRDefault="004B3DF4" w:rsidP="002F40AC">
            <w:r>
              <w:t>Rojo</w:t>
            </w:r>
            <w:r w:rsidR="00F070DF">
              <w:t xml:space="preserve">  (1-2,5 puntos)</w:t>
            </w:r>
          </w:p>
        </w:tc>
        <w:tc>
          <w:tcPr>
            <w:tcW w:w="2944" w:type="dxa"/>
            <w:shd w:val="clear" w:color="auto" w:fill="FFFF00"/>
          </w:tcPr>
          <w:p w14:paraId="4E2131CC" w14:textId="4BAC55AC" w:rsidR="004B3DF4" w:rsidRDefault="004B3DF4" w:rsidP="002F40AC">
            <w:r>
              <w:t>Amarillo</w:t>
            </w:r>
            <w:r w:rsidR="00F070DF">
              <w:t xml:space="preserve"> (3,6 y 4,5 puntos)</w:t>
            </w:r>
          </w:p>
        </w:tc>
      </w:tr>
    </w:tbl>
    <w:p w14:paraId="36933D15" w14:textId="77777777" w:rsidR="004B3DF4" w:rsidRDefault="004B3DF4" w:rsidP="004B3DF4">
      <w:pPr>
        <w:ind w:left="2832"/>
        <w:jc w:val="both"/>
      </w:pPr>
    </w:p>
    <w:p w14:paraId="61CAD9DD" w14:textId="0A9F5D46" w:rsidR="00F070DF" w:rsidRPr="00F070DF" w:rsidRDefault="00F070DF" w:rsidP="00F070DF">
      <w:pPr>
        <w:pStyle w:val="Prrafodelista"/>
        <w:jc w:val="both"/>
        <w:rPr>
          <w:b/>
          <w:bCs/>
        </w:rPr>
      </w:pPr>
      <w:r w:rsidRPr="00F070DF">
        <w:rPr>
          <w:b/>
          <w:bCs/>
        </w:rPr>
        <w:t>Si no se muestran diferencias extremas entre las percepciones de jefes y participantes, no es necesario pasar a un análisis adicional.</w:t>
      </w:r>
    </w:p>
    <w:p w14:paraId="1EC9FCFB" w14:textId="77777777" w:rsidR="00F070DF" w:rsidRDefault="00F070DF" w:rsidP="00F070DF">
      <w:pPr>
        <w:pStyle w:val="Prrafodelista"/>
        <w:jc w:val="both"/>
      </w:pPr>
    </w:p>
    <w:p w14:paraId="499B161D" w14:textId="60C4324F" w:rsidR="004B3DF4" w:rsidRDefault="004B3DF4" w:rsidP="004B3DF4">
      <w:pPr>
        <w:pStyle w:val="Prrafodelista"/>
        <w:numPr>
          <w:ilvl w:val="0"/>
          <w:numId w:val="4"/>
        </w:numPr>
        <w:jc w:val="both"/>
      </w:pPr>
      <w:r>
        <w:t>Cuando las diferencias son extremas</w:t>
      </w:r>
      <w:r w:rsidR="00F070DF">
        <w:t xml:space="preserve"> (tales como en los casos anteriormente mencionados)</w:t>
      </w:r>
      <w:r>
        <w:t>, es aconsejable seleccionar una muestra cualitativa</w:t>
      </w:r>
      <w:r w:rsidR="00F070DF">
        <w:rPr>
          <w:rStyle w:val="Refdenotaalpie"/>
        </w:rPr>
        <w:footnoteReference w:id="1"/>
      </w:r>
      <w:r>
        <w:t xml:space="preserve"> de participantes y jefes teniendo en cuenta heterogeneidad de EFS </w:t>
      </w:r>
      <w:r w:rsidR="00F070DF">
        <w:t xml:space="preserve">participantes en la actividad </w:t>
      </w:r>
      <w:r>
        <w:t>para realizar una entrevista en profundidad. A continuación, se presenta una breve guía de preguntas:</w:t>
      </w:r>
    </w:p>
    <w:p w14:paraId="5DAC206A" w14:textId="77777777" w:rsidR="004B3DF4" w:rsidRDefault="004B3DF4" w:rsidP="004B3DF4">
      <w:pPr>
        <w:pStyle w:val="Prrafodelista"/>
        <w:numPr>
          <w:ilvl w:val="1"/>
          <w:numId w:val="4"/>
        </w:numPr>
        <w:jc w:val="both"/>
      </w:pPr>
      <w:r>
        <w:t>¿Cuál cree que ha sido el aporte de la capacitación en el participante?</w:t>
      </w:r>
    </w:p>
    <w:p w14:paraId="2F646018" w14:textId="77777777" w:rsidR="004B3DF4" w:rsidRDefault="004B3DF4" w:rsidP="004B3DF4">
      <w:pPr>
        <w:pStyle w:val="Prrafodelista"/>
        <w:numPr>
          <w:ilvl w:val="1"/>
          <w:numId w:val="4"/>
        </w:numPr>
        <w:jc w:val="both"/>
      </w:pPr>
      <w:r>
        <w:t>¿Qué cambios concretos ha identificado gracias a la capacitación?</w:t>
      </w:r>
    </w:p>
    <w:p w14:paraId="38C74D8A" w14:textId="77777777" w:rsidR="004B3DF4" w:rsidRDefault="004B3DF4" w:rsidP="004B3DF4">
      <w:pPr>
        <w:pStyle w:val="Prrafodelista"/>
        <w:numPr>
          <w:ilvl w:val="1"/>
          <w:numId w:val="4"/>
        </w:numPr>
        <w:jc w:val="both"/>
      </w:pPr>
      <w:r>
        <w:t>¿Qué factores internos o externos al equipo de trabajo o a la organización han dificultado la aplicación de los conocimientos en la tarea diaria?</w:t>
      </w:r>
    </w:p>
    <w:p w14:paraId="50F67249" w14:textId="73886D53" w:rsidR="004B3DF4" w:rsidRDefault="004B3DF4" w:rsidP="004B3DF4">
      <w:pPr>
        <w:pStyle w:val="Prrafodelista"/>
        <w:numPr>
          <w:ilvl w:val="1"/>
          <w:numId w:val="4"/>
        </w:numPr>
        <w:jc w:val="both"/>
      </w:pPr>
      <w:r>
        <w:t>¿Cree que la capacitación ha tenido algún efecto sobre el equipo de trabajo?</w:t>
      </w:r>
    </w:p>
    <w:p w14:paraId="53D7096E" w14:textId="77777777" w:rsidR="00F070DF" w:rsidRDefault="00F070DF" w:rsidP="00F070DF">
      <w:pPr>
        <w:pStyle w:val="Prrafodelista"/>
        <w:ind w:left="1440"/>
        <w:jc w:val="both"/>
      </w:pPr>
    </w:p>
    <w:p w14:paraId="20799651" w14:textId="0DEF67F4" w:rsidR="00F070DF" w:rsidRDefault="00F070DF" w:rsidP="00F070DF">
      <w:pPr>
        <w:pStyle w:val="Prrafodelista"/>
        <w:numPr>
          <w:ilvl w:val="0"/>
          <w:numId w:val="4"/>
        </w:numPr>
        <w:jc w:val="both"/>
      </w:pPr>
      <w:r>
        <w:t>Las respuestas a las presentes preguntas serán información adicional para los tomadores de decisiones sobre las características de la correspondiente capacitación.</w:t>
      </w:r>
    </w:p>
    <w:p w14:paraId="3473B63C" w14:textId="58B0D0D9" w:rsidR="00F070DF" w:rsidRDefault="00F070DF" w:rsidP="00F070DF">
      <w:pPr>
        <w:jc w:val="both"/>
      </w:pPr>
    </w:p>
    <w:p w14:paraId="1248F891" w14:textId="14747D17" w:rsidR="00F070DF" w:rsidRDefault="00F070DF">
      <w:r>
        <w:br w:type="page"/>
      </w:r>
    </w:p>
    <w:p w14:paraId="272D9FBA" w14:textId="5FFB1C9B" w:rsidR="00F070DF" w:rsidRPr="00521B01" w:rsidRDefault="00F070DF" w:rsidP="008F742A">
      <w:pPr>
        <w:pStyle w:val="Ttulo1"/>
        <w:numPr>
          <w:ilvl w:val="0"/>
          <w:numId w:val="9"/>
        </w:numPr>
        <w:pBdr>
          <w:bottom w:val="single" w:sz="4" w:space="1" w:color="auto"/>
        </w:pBdr>
        <w:ind w:left="284" w:hanging="284"/>
        <w:rPr>
          <w:rFonts w:asciiTheme="minorHAnsi" w:hAnsiTheme="minorHAnsi"/>
          <w:smallCaps/>
          <w:color w:val="auto"/>
          <w:szCs w:val="24"/>
        </w:rPr>
      </w:pPr>
      <w:bookmarkStart w:id="38" w:name="_Toc43456251"/>
      <w:r>
        <w:rPr>
          <w:rFonts w:asciiTheme="minorHAnsi" w:hAnsiTheme="minorHAnsi"/>
          <w:smallCaps/>
          <w:color w:val="auto"/>
          <w:szCs w:val="24"/>
        </w:rPr>
        <w:t>Percepción de otros actores</w:t>
      </w:r>
      <w:bookmarkEnd w:id="38"/>
    </w:p>
    <w:p w14:paraId="796A8236" w14:textId="77777777" w:rsidR="00F070DF" w:rsidRDefault="00F070DF" w:rsidP="00F070DF"/>
    <w:p w14:paraId="0612586B" w14:textId="55B7DCE9" w:rsidR="00F070DF" w:rsidRPr="008F742A" w:rsidRDefault="00F070DF" w:rsidP="00F0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</w:rPr>
      </w:pPr>
      <w:r w:rsidRPr="00E80148">
        <w:rPr>
          <w:sz w:val="24"/>
          <w:szCs w:val="24"/>
        </w:rPr>
        <w:t xml:space="preserve">En el presente apartado encontrará </w:t>
      </w:r>
      <w:r>
        <w:rPr>
          <w:sz w:val="24"/>
          <w:szCs w:val="24"/>
        </w:rPr>
        <w:t>información detallada sobre la transferencia de la capacitación a partir de las respuestas de otros actores. La participación de otros actores no es obligatoria, representa información adicional en caso que se haya realizado la encuesta también a ellos.</w:t>
      </w:r>
      <w:r w:rsidR="008F742A">
        <w:rPr>
          <w:sz w:val="24"/>
          <w:szCs w:val="24"/>
        </w:rPr>
        <w:t xml:space="preserve"> </w:t>
      </w:r>
      <w:r w:rsidR="008F742A" w:rsidRPr="008F742A">
        <w:rPr>
          <w:b/>
          <w:bCs/>
          <w:sz w:val="24"/>
          <w:szCs w:val="24"/>
        </w:rPr>
        <w:t>Si no se hizo esta encuesta a otros participantes, borre todo el apartado.</w:t>
      </w:r>
    </w:p>
    <w:p w14:paraId="211916FE" w14:textId="08DACA10" w:rsidR="001978BE" w:rsidRDefault="001978BE"/>
    <w:p w14:paraId="5C296F17" w14:textId="77777777" w:rsidR="008F742A" w:rsidRPr="002E7DFD" w:rsidRDefault="008F742A" w:rsidP="008F742A">
      <w:pPr>
        <w:jc w:val="both"/>
      </w:pPr>
      <w:r>
        <w:t>NOTA: En las casillas en las que figura la sigla “N/C”, se entiende como “No Corresponde”, dado que se trata de un valor que no aporta información.</w:t>
      </w:r>
    </w:p>
    <w:p w14:paraId="3C97B3E0" w14:textId="77777777" w:rsidR="008F742A" w:rsidRDefault="008F742A" w:rsidP="008F742A"/>
    <w:p w14:paraId="22DC6F25" w14:textId="77777777" w:rsidR="008F742A" w:rsidRDefault="008F742A" w:rsidP="008F742A">
      <w:pPr>
        <w:pStyle w:val="Ttulo2"/>
        <w:rPr>
          <w:b/>
          <w:bCs/>
        </w:rPr>
      </w:pPr>
      <w:bookmarkStart w:id="39" w:name="_Toc43456252"/>
      <w:r w:rsidRPr="00B8734B">
        <w:rPr>
          <w:b/>
          <w:bCs/>
        </w:rPr>
        <w:t>Datos sobre la muestra</w:t>
      </w:r>
      <w:bookmarkEnd w:id="39"/>
    </w:p>
    <w:p w14:paraId="7DA09EF4" w14:textId="77777777" w:rsidR="008F742A" w:rsidRPr="00B8734B" w:rsidRDefault="008F742A" w:rsidP="008F742A"/>
    <w:p w14:paraId="15FEDF8B" w14:textId="17850C79" w:rsidR="008F742A" w:rsidRDefault="008F742A" w:rsidP="008F742A">
      <w:pPr>
        <w:pStyle w:val="Prrafodelista"/>
        <w:numPr>
          <w:ilvl w:val="0"/>
          <w:numId w:val="6"/>
        </w:numPr>
      </w:pPr>
      <w:r>
        <w:t>Cantidad total de otros participantes (universo):</w:t>
      </w:r>
    </w:p>
    <w:p w14:paraId="6DD2965C" w14:textId="77777777" w:rsidR="008F742A" w:rsidRDefault="008F742A" w:rsidP="008F742A">
      <w:pPr>
        <w:pStyle w:val="Prrafodelista"/>
        <w:numPr>
          <w:ilvl w:val="0"/>
          <w:numId w:val="6"/>
        </w:numPr>
      </w:pPr>
      <w:r>
        <w:t>Cantidad total de respuestas (muestra):</w:t>
      </w:r>
    </w:p>
    <w:p w14:paraId="42DF3079" w14:textId="00189B56" w:rsidR="008F742A" w:rsidRDefault="008F742A" w:rsidP="008F742A">
      <w:pPr>
        <w:pStyle w:val="Prrafodelista"/>
        <w:numPr>
          <w:ilvl w:val="0"/>
          <w:numId w:val="6"/>
        </w:numPr>
      </w:pPr>
      <w:r>
        <w:t xml:space="preserve">Proporción de muestra sobre universo: </w:t>
      </w:r>
    </w:p>
    <w:p w14:paraId="4B0BF24E" w14:textId="417E2738" w:rsidR="005B44A6" w:rsidRDefault="005B44A6" w:rsidP="008F742A">
      <w:pPr>
        <w:pStyle w:val="Prrafodelista"/>
        <w:numPr>
          <w:ilvl w:val="0"/>
          <w:numId w:val="6"/>
        </w:numPr>
      </w:pPr>
      <w:r>
        <w:t>¿Qué actores clave se encuestaron?</w:t>
      </w:r>
    </w:p>
    <w:p w14:paraId="07535EEA" w14:textId="77777777" w:rsidR="008F742A" w:rsidRDefault="008F742A" w:rsidP="008F742A">
      <w:pPr>
        <w:jc w:val="both"/>
        <w:rPr>
          <w:b/>
          <w:bCs/>
        </w:rPr>
      </w:pPr>
    </w:p>
    <w:p w14:paraId="246CD907" w14:textId="77777777" w:rsidR="008F742A" w:rsidRDefault="008F742A" w:rsidP="008F742A">
      <w:pPr>
        <w:jc w:val="both"/>
      </w:pPr>
      <w:r w:rsidRPr="00765A54">
        <w:rPr>
          <w:b/>
          <w:bCs/>
        </w:rPr>
        <w:t>CONSIDERACIÓN:</w:t>
      </w:r>
      <w:r>
        <w:t xml:space="preserve"> Para que la muestra sea representativa, se recomienda que el nivel de respuestas sea igual o superior al 75%. De lo contrato, los datos no gozan de la validez necesaria para caracterizar la transferibilidad de la actividad. </w:t>
      </w:r>
    </w:p>
    <w:p w14:paraId="7ECEA6D9" w14:textId="77777777" w:rsidR="008F742A" w:rsidRDefault="008F742A" w:rsidP="008F742A"/>
    <w:p w14:paraId="58E3D3B5" w14:textId="77777777" w:rsidR="008F742A" w:rsidRPr="00E77FA3" w:rsidRDefault="008F742A" w:rsidP="008F742A">
      <w:pPr>
        <w:pStyle w:val="Ttulo2"/>
        <w:rPr>
          <w:b/>
          <w:bCs/>
        </w:rPr>
      </w:pPr>
      <w:bookmarkStart w:id="40" w:name="_Toc43456253"/>
      <w:r w:rsidRPr="00E77FA3">
        <w:rPr>
          <w:b/>
          <w:bCs/>
        </w:rPr>
        <w:t>Dimensión I: Nivel de conocimiento</w:t>
      </w:r>
      <w:bookmarkEnd w:id="40"/>
    </w:p>
    <w:p w14:paraId="373DB0C7" w14:textId="77777777" w:rsidR="008F742A" w:rsidRDefault="008F742A" w:rsidP="008F742A">
      <w:pPr>
        <w:rPr>
          <w:b/>
          <w:bCs/>
        </w:rPr>
      </w:pPr>
    </w:p>
    <w:p w14:paraId="54B39CF5" w14:textId="3DC4992B" w:rsidR="008F742A" w:rsidRPr="00E4009E" w:rsidRDefault="008F742A" w:rsidP="008F742A">
      <w:pPr>
        <w:jc w:val="center"/>
        <w:rPr>
          <w:b/>
          <w:bCs/>
        </w:rPr>
      </w:pPr>
      <w:r>
        <w:rPr>
          <w:b/>
          <w:bCs/>
        </w:rPr>
        <w:t>TABLA 5.1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61"/>
        <w:gridCol w:w="1029"/>
        <w:gridCol w:w="855"/>
        <w:gridCol w:w="889"/>
        <w:gridCol w:w="847"/>
      </w:tblGrid>
      <w:tr w:rsidR="008F742A" w:rsidRPr="00E4009E" w14:paraId="5FC72943" w14:textId="77777777" w:rsidTr="008D66DE">
        <w:trPr>
          <w:jc w:val="center"/>
        </w:trPr>
        <w:tc>
          <w:tcPr>
            <w:tcW w:w="3761" w:type="dxa"/>
            <w:shd w:val="clear" w:color="auto" w:fill="000000" w:themeFill="text1"/>
          </w:tcPr>
          <w:p w14:paraId="0999349B" w14:textId="77777777" w:rsidR="008F742A" w:rsidRPr="00E4009E" w:rsidRDefault="008F742A" w:rsidP="008D66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5583CA5E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3BF74A7F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18F1B584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47" w:type="dxa"/>
            <w:shd w:val="clear" w:color="auto" w:fill="000000" w:themeFill="text1"/>
          </w:tcPr>
          <w:p w14:paraId="0BCD5875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8F742A" w:rsidRPr="003C5BCF" w14:paraId="2BEB5614" w14:textId="77777777" w:rsidTr="008D66DE">
        <w:trPr>
          <w:jc w:val="center"/>
        </w:trPr>
        <w:tc>
          <w:tcPr>
            <w:tcW w:w="3761" w:type="dxa"/>
          </w:tcPr>
          <w:p w14:paraId="7686E859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Nivel de conocimiento antes del comienzo del curso</w:t>
            </w:r>
          </w:p>
        </w:tc>
        <w:tc>
          <w:tcPr>
            <w:tcW w:w="1029" w:type="dxa"/>
          </w:tcPr>
          <w:p w14:paraId="308C8596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19ED8AA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8ED2D9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4DFADC8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21A9CE57" w14:textId="77777777" w:rsidTr="008D66DE">
        <w:trPr>
          <w:jc w:val="center"/>
        </w:trPr>
        <w:tc>
          <w:tcPr>
            <w:tcW w:w="3761" w:type="dxa"/>
          </w:tcPr>
          <w:p w14:paraId="7E51FCBA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I.1 Nivel de conocimiento después del comienzo del curso</w:t>
            </w:r>
          </w:p>
        </w:tc>
        <w:tc>
          <w:tcPr>
            <w:tcW w:w="1029" w:type="dxa"/>
          </w:tcPr>
          <w:p w14:paraId="2A59660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2AB06B6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62D3F7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47" w:type="dxa"/>
          </w:tcPr>
          <w:p w14:paraId="00E9BAA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E4009E" w14:paraId="52079C9C" w14:textId="77777777" w:rsidTr="008D66DE">
        <w:trPr>
          <w:jc w:val="center"/>
        </w:trPr>
        <w:tc>
          <w:tcPr>
            <w:tcW w:w="3761" w:type="dxa"/>
            <w:shd w:val="clear" w:color="auto" w:fill="BFBFBF" w:themeFill="background1" w:themeFillShade="BF"/>
          </w:tcPr>
          <w:p w14:paraId="0A5DB242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765A54">
              <w:rPr>
                <w:b/>
                <w:bCs/>
                <w:sz w:val="20"/>
                <w:szCs w:val="20"/>
              </w:rPr>
              <w:t>Diferencia entre nivel de conocimiento actual y nivel inicial</w:t>
            </w:r>
          </w:p>
        </w:tc>
        <w:tc>
          <w:tcPr>
            <w:tcW w:w="1029" w:type="dxa"/>
            <w:shd w:val="clear" w:color="auto" w:fill="BFBFBF" w:themeFill="background1" w:themeFillShade="BF"/>
          </w:tcPr>
          <w:p w14:paraId="478C3401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68B3D806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BFBFBF" w:themeFill="background1" w:themeFillShade="BF"/>
          </w:tcPr>
          <w:p w14:paraId="5673559D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21A85668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</w:tbl>
    <w:p w14:paraId="090FFBCB" w14:textId="77777777" w:rsidR="008F742A" w:rsidRDefault="008F742A" w:rsidP="008F742A"/>
    <w:p w14:paraId="453B5C88" w14:textId="77777777" w:rsidR="008F742A" w:rsidRDefault="008F742A" w:rsidP="008F742A">
      <w:pPr>
        <w:pStyle w:val="Ttulo3"/>
      </w:pPr>
      <w:bookmarkStart w:id="41" w:name="_Toc43456254"/>
      <w:r w:rsidRPr="00AB0C26">
        <w:t>Análisis de cambio en nivel de conocimiento:</w:t>
      </w:r>
      <w:bookmarkEnd w:id="41"/>
    </w:p>
    <w:p w14:paraId="1159B9AE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Borre en la siguiente tabla la fila que no corresponda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2ABF26E8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3A350DBF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05D2172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2FD8C9B6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2BB60451" w14:textId="77777777" w:rsidTr="008D66DE">
        <w:trPr>
          <w:jc w:val="center"/>
        </w:trPr>
        <w:tc>
          <w:tcPr>
            <w:tcW w:w="1696" w:type="dxa"/>
          </w:tcPr>
          <w:p w14:paraId="0244595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Diferencia negativa o cero</w:t>
            </w:r>
          </w:p>
        </w:tc>
        <w:tc>
          <w:tcPr>
            <w:tcW w:w="2268" w:type="dxa"/>
            <w:shd w:val="clear" w:color="auto" w:fill="FF0000"/>
          </w:tcPr>
          <w:p w14:paraId="1323336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6F67E8">
              <w:rPr>
                <w:sz w:val="20"/>
                <w:szCs w:val="20"/>
              </w:rPr>
              <w:t>aja calificación</w:t>
            </w:r>
          </w:p>
        </w:tc>
        <w:tc>
          <w:tcPr>
            <w:tcW w:w="4530" w:type="dxa"/>
          </w:tcPr>
          <w:p w14:paraId="487781A9" w14:textId="30014F5F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actores clave consideran que los participantes no han mejorado su nivel de conocimiento luego de la formación.</w:t>
            </w:r>
          </w:p>
        </w:tc>
      </w:tr>
      <w:tr w:rsidR="008F742A" w:rsidRPr="006F67E8" w14:paraId="07EE6300" w14:textId="77777777" w:rsidTr="008D66DE">
        <w:trPr>
          <w:jc w:val="center"/>
        </w:trPr>
        <w:tc>
          <w:tcPr>
            <w:tcW w:w="1696" w:type="dxa"/>
          </w:tcPr>
          <w:p w14:paraId="00D05BB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Diferencia positiva</w:t>
            </w:r>
          </w:p>
        </w:tc>
        <w:tc>
          <w:tcPr>
            <w:tcW w:w="2268" w:type="dxa"/>
            <w:shd w:val="clear" w:color="auto" w:fill="92D050"/>
          </w:tcPr>
          <w:p w14:paraId="545A349F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3A18EC2" w14:textId="045AD222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 actores clave consideran que los participantes han mejorado su nivel de conocimiento luego de la formación.</w:t>
            </w:r>
          </w:p>
        </w:tc>
      </w:tr>
    </w:tbl>
    <w:p w14:paraId="5F58A527" w14:textId="77777777" w:rsidR="008F742A" w:rsidRDefault="008F742A" w:rsidP="008F742A"/>
    <w:p w14:paraId="66C4C52C" w14:textId="77777777" w:rsidR="008F742A" w:rsidRDefault="008F742A" w:rsidP="008F742A"/>
    <w:p w14:paraId="25CD1A6D" w14:textId="77777777" w:rsidR="008F742A" w:rsidRDefault="008F742A" w:rsidP="008F742A">
      <w:pPr>
        <w:pStyle w:val="Ttulo2"/>
        <w:rPr>
          <w:b/>
          <w:bCs/>
        </w:rPr>
      </w:pPr>
      <w:bookmarkStart w:id="42" w:name="_Toc43456255"/>
      <w:r w:rsidRPr="00E4009E">
        <w:rPr>
          <w:b/>
          <w:bCs/>
        </w:rPr>
        <w:t xml:space="preserve">Dimensión </w:t>
      </w:r>
      <w:r>
        <w:rPr>
          <w:b/>
          <w:bCs/>
        </w:rPr>
        <w:t>II</w:t>
      </w:r>
      <w:r w:rsidRPr="00E4009E">
        <w:rPr>
          <w:b/>
          <w:bCs/>
        </w:rPr>
        <w:t xml:space="preserve">: </w:t>
      </w:r>
      <w:r w:rsidRPr="00FD7B1D">
        <w:rPr>
          <w:b/>
          <w:bCs/>
        </w:rPr>
        <w:t>Oportunidad de aplicación de los conocimientos</w:t>
      </w:r>
      <w:bookmarkEnd w:id="42"/>
    </w:p>
    <w:p w14:paraId="487BA196" w14:textId="77777777" w:rsidR="008F742A" w:rsidRDefault="008F742A" w:rsidP="008F742A"/>
    <w:p w14:paraId="49F2D71A" w14:textId="515395AD" w:rsidR="008F742A" w:rsidRPr="00D64E30" w:rsidRDefault="008F742A" w:rsidP="008F742A">
      <w:pPr>
        <w:jc w:val="center"/>
        <w:rPr>
          <w:b/>
          <w:bCs/>
        </w:rPr>
      </w:pPr>
      <w:r w:rsidRPr="00D64E30">
        <w:rPr>
          <w:b/>
          <w:bCs/>
        </w:rPr>
        <w:t xml:space="preserve">TABLA </w:t>
      </w:r>
      <w:r w:rsidR="00877EDB">
        <w:rPr>
          <w:b/>
          <w:bCs/>
        </w:rPr>
        <w:t>5</w:t>
      </w:r>
      <w:r w:rsidRPr="00D64E30">
        <w:rPr>
          <w:b/>
          <w:bCs/>
        </w:rPr>
        <w:t>.2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30"/>
        <w:gridCol w:w="1029"/>
        <w:gridCol w:w="855"/>
        <w:gridCol w:w="889"/>
        <w:gridCol w:w="851"/>
        <w:gridCol w:w="1066"/>
      </w:tblGrid>
      <w:tr w:rsidR="008F742A" w:rsidRPr="00E4009E" w14:paraId="34AE7754" w14:textId="77777777" w:rsidTr="008D66DE">
        <w:trPr>
          <w:jc w:val="center"/>
        </w:trPr>
        <w:tc>
          <w:tcPr>
            <w:tcW w:w="3830" w:type="dxa"/>
            <w:shd w:val="clear" w:color="auto" w:fill="000000" w:themeFill="text1"/>
          </w:tcPr>
          <w:p w14:paraId="0432D199" w14:textId="77777777" w:rsidR="008F742A" w:rsidRPr="00E4009E" w:rsidRDefault="008F742A" w:rsidP="008D66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2C9F8332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7E78D9DF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7D4B2F80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486A4C7E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  <w:tc>
          <w:tcPr>
            <w:tcW w:w="1066" w:type="dxa"/>
            <w:shd w:val="clear" w:color="auto" w:fill="000000" w:themeFill="text1"/>
          </w:tcPr>
          <w:p w14:paraId="31055584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Diferencia de promedio con línea de base</w:t>
            </w:r>
          </w:p>
        </w:tc>
      </w:tr>
      <w:tr w:rsidR="008F742A" w:rsidRPr="00E4009E" w14:paraId="12BF33D4" w14:textId="77777777" w:rsidTr="008D66DE">
        <w:trPr>
          <w:jc w:val="center"/>
        </w:trPr>
        <w:tc>
          <w:tcPr>
            <w:tcW w:w="3830" w:type="dxa"/>
            <w:shd w:val="clear" w:color="auto" w:fill="808080" w:themeFill="background1" w:themeFillShade="80"/>
          </w:tcPr>
          <w:p w14:paraId="2424AB35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z w:val="20"/>
                <w:szCs w:val="20"/>
              </w:rPr>
              <w:t xml:space="preserve"> DE LA DIMENSIÓN 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Oportunidad</w:t>
            </w:r>
            <w:r w:rsidRPr="00E4009E">
              <w:rPr>
                <w:b/>
                <w:bCs/>
                <w:sz w:val="20"/>
                <w:szCs w:val="20"/>
              </w:rPr>
              <w:t xml:space="preserve"> de aplicación de conocimientos y habilidades</w:t>
            </w:r>
          </w:p>
        </w:tc>
        <w:tc>
          <w:tcPr>
            <w:tcW w:w="1029" w:type="dxa"/>
            <w:shd w:val="clear" w:color="auto" w:fill="808080" w:themeFill="background1" w:themeFillShade="80"/>
          </w:tcPr>
          <w:p w14:paraId="2DC8D3FE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808080" w:themeFill="background1" w:themeFillShade="80"/>
          </w:tcPr>
          <w:p w14:paraId="0C79728C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808080" w:themeFill="background1" w:themeFillShade="80"/>
          </w:tcPr>
          <w:p w14:paraId="2A2C0BF9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6D42240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808080" w:themeFill="background1" w:themeFillShade="80"/>
          </w:tcPr>
          <w:p w14:paraId="4332E670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42A" w:rsidRPr="00BE4C79" w14:paraId="716F8704" w14:textId="77777777" w:rsidTr="008D66DE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4C33F706" w14:textId="77777777" w:rsidR="008F742A" w:rsidRPr="00BE4C79" w:rsidRDefault="008F742A" w:rsidP="008D66D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Aplicación</w:t>
            </w:r>
            <w:r w:rsidRPr="00BE4C79">
              <w:rPr>
                <w:b/>
                <w:iCs/>
                <w:sz w:val="20"/>
                <w:szCs w:val="20"/>
              </w:rPr>
              <w:t xml:space="preserve"> de los conocimientos adquiridos (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.1-</w:t>
            </w:r>
            <w:r>
              <w:rPr>
                <w:b/>
                <w:iCs/>
                <w:sz w:val="20"/>
                <w:szCs w:val="20"/>
              </w:rPr>
              <w:t>II.2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00988510" w14:textId="77777777" w:rsidR="008F742A" w:rsidRPr="00BE4C79" w:rsidRDefault="008F742A" w:rsidP="008D66D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76356F28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7AF64225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454917B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4B5E0841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F742A" w:rsidRPr="003C5BCF" w14:paraId="324653F4" w14:textId="77777777" w:rsidTr="008D66DE">
        <w:trPr>
          <w:jc w:val="center"/>
        </w:trPr>
        <w:tc>
          <w:tcPr>
            <w:tcW w:w="3830" w:type="dxa"/>
          </w:tcPr>
          <w:p w14:paraId="5E9BA9C0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II.1 </w:t>
            </w:r>
            <w:r w:rsidRPr="0045659B">
              <w:rPr>
                <w:i/>
                <w:iCs/>
                <w:sz w:val="20"/>
                <w:szCs w:val="20"/>
              </w:rPr>
              <w:t>El participante ha tenido la oportunidad de aplicar los conocimientos / habilidades adquiridos</w:t>
            </w:r>
          </w:p>
        </w:tc>
        <w:tc>
          <w:tcPr>
            <w:tcW w:w="1029" w:type="dxa"/>
          </w:tcPr>
          <w:p w14:paraId="14CC09F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2A7DD3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CDE6A9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BAAD93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145C416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005F563F" w14:textId="77777777" w:rsidTr="008D66DE">
        <w:trPr>
          <w:jc w:val="center"/>
        </w:trPr>
        <w:tc>
          <w:tcPr>
            <w:tcW w:w="3830" w:type="dxa"/>
          </w:tcPr>
          <w:p w14:paraId="4F0F8651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II.2 </w:t>
            </w:r>
            <w:r w:rsidRPr="0045659B">
              <w:rPr>
                <w:i/>
                <w:iCs/>
                <w:sz w:val="20"/>
                <w:szCs w:val="20"/>
              </w:rPr>
              <w:t>El participante aplicó asiduamente los conocimientos en los que se capacitó.</w:t>
            </w:r>
          </w:p>
        </w:tc>
        <w:tc>
          <w:tcPr>
            <w:tcW w:w="1029" w:type="dxa"/>
          </w:tcPr>
          <w:p w14:paraId="21A0A0A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2A3EF3B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C197CC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8D5372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76B106D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BE4C79" w14:paraId="20868569" w14:textId="77777777" w:rsidTr="008D66DE">
        <w:trPr>
          <w:jc w:val="center"/>
        </w:trPr>
        <w:tc>
          <w:tcPr>
            <w:tcW w:w="3830" w:type="dxa"/>
            <w:shd w:val="clear" w:color="auto" w:fill="D9D9D9" w:themeFill="background1" w:themeFillShade="D9"/>
          </w:tcPr>
          <w:p w14:paraId="0FEDFF28" w14:textId="144E757C" w:rsidR="008F742A" w:rsidRPr="00BE4C79" w:rsidRDefault="008F742A" w:rsidP="008D66DE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Disponibilidad de recursos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 w:rsidR="00877EDB">
              <w:rPr>
                <w:b/>
                <w:iCs/>
                <w:sz w:val="20"/>
                <w:szCs w:val="20"/>
              </w:rPr>
              <w:t>II.3-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4</w:t>
            </w:r>
            <w:r w:rsidRPr="00BE4C79">
              <w:rPr>
                <w:b/>
                <w:iCs/>
                <w:sz w:val="20"/>
                <w:szCs w:val="20"/>
              </w:rPr>
              <w:t>-</w:t>
            </w:r>
            <w:r>
              <w:rPr>
                <w:b/>
                <w:iCs/>
                <w:sz w:val="20"/>
                <w:szCs w:val="20"/>
              </w:rPr>
              <w:t>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5-II.6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38625C93" w14:textId="77777777" w:rsidR="008F742A" w:rsidRPr="00BE4C79" w:rsidRDefault="008F742A" w:rsidP="008D66DE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30865256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C118C67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844191F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1066" w:type="dxa"/>
            <w:shd w:val="clear" w:color="auto" w:fill="D9D9D9" w:themeFill="background1" w:themeFillShade="D9"/>
          </w:tcPr>
          <w:p w14:paraId="27847B9A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29C250E3" w14:textId="77777777" w:rsidTr="008D66DE">
        <w:trPr>
          <w:jc w:val="center"/>
        </w:trPr>
        <w:tc>
          <w:tcPr>
            <w:tcW w:w="3830" w:type="dxa"/>
          </w:tcPr>
          <w:p w14:paraId="63B8C50A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II.4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recursos humanos necesarios para aplicar los conocimientos / habilidades adquiridos</w:t>
            </w:r>
          </w:p>
        </w:tc>
        <w:tc>
          <w:tcPr>
            <w:tcW w:w="1029" w:type="dxa"/>
          </w:tcPr>
          <w:p w14:paraId="426BFDC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3F49443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8E8B2A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21B2C4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577E77A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19189C91" w14:textId="77777777" w:rsidTr="008D66DE">
        <w:trPr>
          <w:jc w:val="center"/>
        </w:trPr>
        <w:tc>
          <w:tcPr>
            <w:tcW w:w="3830" w:type="dxa"/>
          </w:tcPr>
          <w:p w14:paraId="1EA5E5EA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II.5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recursos financieros necesarios para aplicar los conocimientos / habilidades adquiridos</w:t>
            </w:r>
          </w:p>
        </w:tc>
        <w:tc>
          <w:tcPr>
            <w:tcW w:w="1029" w:type="dxa"/>
          </w:tcPr>
          <w:p w14:paraId="5D72067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A6FEA5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27EBC6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30F050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324195B2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1F361B38" w14:textId="77777777" w:rsidTr="008D66DE">
        <w:trPr>
          <w:jc w:val="center"/>
        </w:trPr>
        <w:tc>
          <w:tcPr>
            <w:tcW w:w="3830" w:type="dxa"/>
          </w:tcPr>
          <w:p w14:paraId="603B246A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 6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el tiempo necesario para aplicar los conocimientos / habilidades adquiridos en el curso a su tarea laboral</w:t>
            </w:r>
          </w:p>
        </w:tc>
        <w:tc>
          <w:tcPr>
            <w:tcW w:w="1029" w:type="dxa"/>
          </w:tcPr>
          <w:p w14:paraId="57F0EA1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0528B8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09BF2225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48D9B1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47839D4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1F4CB136" w14:textId="77777777" w:rsidTr="008D66DE">
        <w:trPr>
          <w:jc w:val="center"/>
        </w:trPr>
        <w:tc>
          <w:tcPr>
            <w:tcW w:w="3830" w:type="dxa"/>
          </w:tcPr>
          <w:p w14:paraId="79BEE611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II.7 </w:t>
            </w:r>
            <w:r w:rsidRPr="0045659B">
              <w:rPr>
                <w:i/>
                <w:iCs/>
                <w:sz w:val="20"/>
                <w:szCs w:val="20"/>
              </w:rPr>
              <w:t>El participante ha contado con los programas informáticos necesarios para poner en práctica los contenidos del curso.</w:t>
            </w:r>
          </w:p>
        </w:tc>
        <w:tc>
          <w:tcPr>
            <w:tcW w:w="1029" w:type="dxa"/>
          </w:tcPr>
          <w:p w14:paraId="2B8D194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F0EAED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5156ABA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504D475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066" w:type="dxa"/>
          </w:tcPr>
          <w:p w14:paraId="2557405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5C372966" w14:textId="7343A839" w:rsidR="008F742A" w:rsidRDefault="008F742A" w:rsidP="008F742A"/>
    <w:p w14:paraId="4C22588D" w14:textId="77777777" w:rsidR="00BB564A" w:rsidRDefault="00BB564A" w:rsidP="00BB564A">
      <w:r w:rsidRPr="00BB564A">
        <w:rPr>
          <w:b/>
          <w:bCs/>
        </w:rPr>
        <w:t xml:space="preserve">CONSIDERACIÓN: </w:t>
      </w:r>
      <w:r>
        <w:t>No corresponde completar la columna “Diferencia de promedio con línea de base” si no se realizó evaluación de línea de base.</w:t>
      </w:r>
    </w:p>
    <w:p w14:paraId="4B3C2484" w14:textId="77777777" w:rsidR="008F742A" w:rsidRDefault="008F742A" w:rsidP="008F742A">
      <w:pPr>
        <w:pStyle w:val="Ttulo3"/>
      </w:pPr>
      <w:bookmarkStart w:id="43" w:name="_Toc43456256"/>
      <w:r w:rsidRPr="00E4009E">
        <w:t>Análisis de promedio en dimensión general:</w:t>
      </w:r>
      <w:bookmarkEnd w:id="43"/>
    </w:p>
    <w:p w14:paraId="5D51BC76" w14:textId="77777777" w:rsidR="008F742A" w:rsidRPr="00BE4C79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24F94645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3B7D2E9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22F887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EA5429C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50B04519" w14:textId="77777777" w:rsidTr="008D66DE">
        <w:trPr>
          <w:jc w:val="center"/>
        </w:trPr>
        <w:tc>
          <w:tcPr>
            <w:tcW w:w="1696" w:type="dxa"/>
          </w:tcPr>
          <w:p w14:paraId="0A09989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D3086D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9B0DA37" w14:textId="6215B7EF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piensan que los participantes no han tenido oportunidad de aplicar los conocimientos en el puesto de trabajo.</w:t>
            </w:r>
          </w:p>
        </w:tc>
      </w:tr>
      <w:tr w:rsidR="008F742A" w:rsidRPr="006F67E8" w14:paraId="1F9F10E6" w14:textId="77777777" w:rsidTr="008D66DE">
        <w:trPr>
          <w:jc w:val="center"/>
        </w:trPr>
        <w:tc>
          <w:tcPr>
            <w:tcW w:w="1696" w:type="dxa"/>
          </w:tcPr>
          <w:p w14:paraId="1557B71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1187DA5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0398FFEE" w14:textId="34E7D5BB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piensan que los participantes han tenido escasas oportunidades de aplicar los conocimientos en el puesto de trabajo.</w:t>
            </w:r>
          </w:p>
        </w:tc>
      </w:tr>
      <w:tr w:rsidR="008F742A" w:rsidRPr="006F67E8" w14:paraId="0457D43C" w14:textId="77777777" w:rsidTr="008D66DE">
        <w:trPr>
          <w:jc w:val="center"/>
        </w:trPr>
        <w:tc>
          <w:tcPr>
            <w:tcW w:w="1696" w:type="dxa"/>
          </w:tcPr>
          <w:p w14:paraId="34580D50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103940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1527B79" w14:textId="3545669B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piensan que los participantes han tenido algunas oportunidades de aplicar los conocimientos en el puesto de trabajo.</w:t>
            </w:r>
          </w:p>
        </w:tc>
      </w:tr>
      <w:tr w:rsidR="008F742A" w:rsidRPr="006F67E8" w14:paraId="22900E4D" w14:textId="77777777" w:rsidTr="008D66DE">
        <w:trPr>
          <w:jc w:val="center"/>
        </w:trPr>
        <w:tc>
          <w:tcPr>
            <w:tcW w:w="1696" w:type="dxa"/>
          </w:tcPr>
          <w:p w14:paraId="3875BE4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1811009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5F5031B6" w14:textId="415D96FC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piensan que los participantes han tenido oportunidades de aplicar los conocimientos en el puesto de trabajo.</w:t>
            </w:r>
          </w:p>
        </w:tc>
      </w:tr>
    </w:tbl>
    <w:p w14:paraId="0B816B21" w14:textId="4A58535C" w:rsidR="008F742A" w:rsidRDefault="008F742A" w:rsidP="008F742A"/>
    <w:p w14:paraId="6A3A16A3" w14:textId="77777777" w:rsidR="00BB564A" w:rsidRDefault="00BB564A" w:rsidP="00BB564A">
      <w:r w:rsidRPr="00BB564A">
        <w:rPr>
          <w:b/>
          <w:bCs/>
        </w:rPr>
        <w:t xml:space="preserve">CONSIDERACIÓN: </w:t>
      </w:r>
      <w:r>
        <w:t>No corresponde completar la siguiente tabla si no se realizó evaluación de línea de base.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2BE96D22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EF78B94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Diferencia con línea de base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9B2AE9D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6E1B4FF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1A770A24" w14:textId="77777777" w:rsidTr="008D66DE">
        <w:trPr>
          <w:jc w:val="center"/>
        </w:trPr>
        <w:tc>
          <w:tcPr>
            <w:tcW w:w="1696" w:type="dxa"/>
          </w:tcPr>
          <w:p w14:paraId="350C8AA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Positiva</w:t>
            </w:r>
          </w:p>
        </w:tc>
        <w:tc>
          <w:tcPr>
            <w:tcW w:w="2268" w:type="dxa"/>
            <w:shd w:val="clear" w:color="auto" w:fill="FF0000"/>
          </w:tcPr>
          <w:p w14:paraId="3D30896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baja que las expectativas</w:t>
            </w:r>
          </w:p>
        </w:tc>
        <w:tc>
          <w:tcPr>
            <w:tcW w:w="4530" w:type="dxa"/>
          </w:tcPr>
          <w:p w14:paraId="0A131E1E" w14:textId="52DB96F6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pensaron que los participantes iban a tener más oportunidades para aplicar los conocimientos y habilidades fruto de la capacitación.</w:t>
            </w:r>
          </w:p>
        </w:tc>
      </w:tr>
      <w:tr w:rsidR="008F742A" w:rsidRPr="006F67E8" w14:paraId="76FDFCF6" w14:textId="77777777" w:rsidTr="008D66DE">
        <w:trPr>
          <w:jc w:val="center"/>
        </w:trPr>
        <w:tc>
          <w:tcPr>
            <w:tcW w:w="1696" w:type="dxa"/>
          </w:tcPr>
          <w:p w14:paraId="63CCC51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 (=0)</w:t>
            </w:r>
          </w:p>
        </w:tc>
        <w:tc>
          <w:tcPr>
            <w:tcW w:w="2268" w:type="dxa"/>
            <w:shd w:val="clear" w:color="auto" w:fill="FFFF00"/>
          </w:tcPr>
          <w:p w14:paraId="41B2F90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Neutra</w:t>
            </w:r>
          </w:p>
        </w:tc>
        <w:tc>
          <w:tcPr>
            <w:tcW w:w="4530" w:type="dxa"/>
          </w:tcPr>
          <w:p w14:paraId="0A082EF4" w14:textId="082845E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cambios entre la realidad y las expectativas de los participantes</w:t>
            </w:r>
          </w:p>
        </w:tc>
      </w:tr>
      <w:tr w:rsidR="008F742A" w:rsidRPr="006F67E8" w14:paraId="13EF8B37" w14:textId="77777777" w:rsidTr="008D66DE">
        <w:trPr>
          <w:jc w:val="center"/>
        </w:trPr>
        <w:tc>
          <w:tcPr>
            <w:tcW w:w="1696" w:type="dxa"/>
          </w:tcPr>
          <w:p w14:paraId="08DE5DA9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Negativa</w:t>
            </w:r>
          </w:p>
        </w:tc>
        <w:tc>
          <w:tcPr>
            <w:tcW w:w="2268" w:type="dxa"/>
            <w:shd w:val="clear" w:color="auto" w:fill="92D050"/>
          </w:tcPr>
          <w:p w14:paraId="55BBCC4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Realidad más alta que las expectativas</w:t>
            </w:r>
          </w:p>
        </w:tc>
        <w:tc>
          <w:tcPr>
            <w:tcW w:w="4530" w:type="dxa"/>
          </w:tcPr>
          <w:p w14:paraId="209875E5" w14:textId="1564BAC5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pensaron que los participantes iban a tener menos oportunidades para aplicar los conocimientos y habilidades fruto de la capacitación.</w:t>
            </w:r>
          </w:p>
        </w:tc>
      </w:tr>
    </w:tbl>
    <w:p w14:paraId="67BC7939" w14:textId="77777777" w:rsidR="008F742A" w:rsidRDefault="008F742A" w:rsidP="008F742A"/>
    <w:p w14:paraId="44835B0B" w14:textId="77777777" w:rsidR="008F742A" w:rsidRDefault="008F742A" w:rsidP="008F742A">
      <w:pPr>
        <w:pStyle w:val="Ttulo3"/>
      </w:pPr>
      <w:bookmarkStart w:id="44" w:name="_Toc43456257"/>
      <w:r w:rsidRPr="00260287">
        <w:t>Análisis de promedio en subdimensiones específicas</w:t>
      </w:r>
      <w:bookmarkEnd w:id="44"/>
    </w:p>
    <w:p w14:paraId="7E489EF1" w14:textId="77777777" w:rsidR="008F742A" w:rsidRPr="00E61786" w:rsidRDefault="008F742A" w:rsidP="008F742A"/>
    <w:p w14:paraId="43067D9C" w14:textId="77777777" w:rsidR="008F742A" w:rsidRDefault="008F742A" w:rsidP="008F742A">
      <w:pPr>
        <w:pStyle w:val="Ttulo4"/>
      </w:pPr>
      <w:r>
        <w:t>Aplicación de los conocimientos adquiridos (Promedio de subdimensiones II.1 – II.2)</w:t>
      </w:r>
    </w:p>
    <w:p w14:paraId="6B0D9F76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173313B9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4AB7140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244FA2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C0FDA35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5587A8BA" w14:textId="77777777" w:rsidTr="008D66DE">
        <w:trPr>
          <w:jc w:val="center"/>
        </w:trPr>
        <w:tc>
          <w:tcPr>
            <w:tcW w:w="1696" w:type="dxa"/>
          </w:tcPr>
          <w:p w14:paraId="1D886C5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5B0E7B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EB58A4E" w14:textId="3BE0F6F2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 xml:space="preserve">consideran que los conocimientos adquiridos no han sido de aplicación para el puesto de trabajo de los participantes. </w:t>
            </w:r>
          </w:p>
        </w:tc>
      </w:tr>
      <w:tr w:rsidR="008F742A" w:rsidRPr="006F67E8" w14:paraId="2D974777" w14:textId="77777777" w:rsidTr="008D66DE">
        <w:trPr>
          <w:jc w:val="center"/>
        </w:trPr>
        <w:tc>
          <w:tcPr>
            <w:tcW w:w="1696" w:type="dxa"/>
          </w:tcPr>
          <w:p w14:paraId="5060D1F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D63EE3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DB75726" w14:textId="6A9D3C8C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adquiridos han sido de aplicación mínima para el puesto de trabajo de los participantes.</w:t>
            </w:r>
          </w:p>
        </w:tc>
      </w:tr>
      <w:tr w:rsidR="008F742A" w:rsidRPr="006F67E8" w14:paraId="22E40A4E" w14:textId="77777777" w:rsidTr="008D66DE">
        <w:trPr>
          <w:jc w:val="center"/>
        </w:trPr>
        <w:tc>
          <w:tcPr>
            <w:tcW w:w="1696" w:type="dxa"/>
          </w:tcPr>
          <w:p w14:paraId="1F9D610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73A0C167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79288786" w14:textId="137EB418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adquiridos han tenido aplicación parcial para el puesto de trabajo de los participantes.</w:t>
            </w:r>
          </w:p>
        </w:tc>
      </w:tr>
      <w:tr w:rsidR="008F742A" w:rsidRPr="006F67E8" w14:paraId="11004A24" w14:textId="77777777" w:rsidTr="008D66DE">
        <w:trPr>
          <w:jc w:val="center"/>
        </w:trPr>
        <w:tc>
          <w:tcPr>
            <w:tcW w:w="1696" w:type="dxa"/>
          </w:tcPr>
          <w:p w14:paraId="216C1819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4AE52EA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553C9A82" w14:textId="2F35B371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adquiridos han sido de gran aplicación para el puesto de trabajo de los participantes.</w:t>
            </w:r>
          </w:p>
        </w:tc>
      </w:tr>
    </w:tbl>
    <w:p w14:paraId="5329038B" w14:textId="77777777" w:rsidR="008F742A" w:rsidRDefault="008F742A" w:rsidP="008F742A"/>
    <w:p w14:paraId="580A7C74" w14:textId="5704305D" w:rsidR="008F742A" w:rsidRDefault="008F742A" w:rsidP="008F742A">
      <w:pPr>
        <w:pStyle w:val="Ttulo4"/>
      </w:pPr>
      <w:r>
        <w:t>Disponibilidad de recursos (Promedio de subdimensiones II.</w:t>
      </w:r>
      <w:r w:rsidR="00877EDB">
        <w:t>3</w:t>
      </w:r>
      <w:r>
        <w:t>-</w:t>
      </w:r>
      <w:r w:rsidRPr="00F84CD4">
        <w:t>II.</w:t>
      </w:r>
      <w:r w:rsidR="00877EDB">
        <w:t>4</w:t>
      </w:r>
      <w:r w:rsidRPr="00F84CD4">
        <w:t>-II.</w:t>
      </w:r>
      <w:r w:rsidR="00877EDB">
        <w:t>5</w:t>
      </w:r>
      <w:r w:rsidRPr="00F84CD4">
        <w:t>-II.</w:t>
      </w:r>
      <w:r w:rsidR="00877EDB">
        <w:t>6</w:t>
      </w:r>
      <w:r>
        <w:t>)</w:t>
      </w:r>
    </w:p>
    <w:p w14:paraId="25555133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1F118A01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5518C9F3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3084080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5E9F4471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7D4E3A69" w14:textId="77777777" w:rsidTr="008D66DE">
        <w:trPr>
          <w:jc w:val="center"/>
        </w:trPr>
        <w:tc>
          <w:tcPr>
            <w:tcW w:w="1696" w:type="dxa"/>
          </w:tcPr>
          <w:p w14:paraId="7EE811D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80252C2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7C2D9F89" w14:textId="36C0DE53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 xml:space="preserve">consideran que los participantes no han contado con los recursos necesarios para aplicar los conocimientos. </w:t>
            </w:r>
          </w:p>
        </w:tc>
      </w:tr>
      <w:tr w:rsidR="008F742A" w:rsidRPr="006F67E8" w14:paraId="5D0ED0BB" w14:textId="77777777" w:rsidTr="008D66DE">
        <w:trPr>
          <w:jc w:val="center"/>
        </w:trPr>
        <w:tc>
          <w:tcPr>
            <w:tcW w:w="1696" w:type="dxa"/>
          </w:tcPr>
          <w:p w14:paraId="3D23C0D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1FAA955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E30B14D" w14:textId="3849A57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contado con recursos escasos necesarios para aplicar los conocimientos.</w:t>
            </w:r>
          </w:p>
        </w:tc>
      </w:tr>
      <w:tr w:rsidR="008F742A" w:rsidRPr="006F67E8" w14:paraId="0F690BE9" w14:textId="77777777" w:rsidTr="008D66DE">
        <w:trPr>
          <w:jc w:val="center"/>
        </w:trPr>
        <w:tc>
          <w:tcPr>
            <w:tcW w:w="1696" w:type="dxa"/>
          </w:tcPr>
          <w:p w14:paraId="1C6A763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3B46057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084D0FEF" w14:textId="1A7D3484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contado parcialmente con los recursos necesarios para aplicar los conocimientos.</w:t>
            </w:r>
          </w:p>
        </w:tc>
      </w:tr>
      <w:tr w:rsidR="008F742A" w:rsidRPr="006F67E8" w14:paraId="576D8A09" w14:textId="77777777" w:rsidTr="008D66DE">
        <w:trPr>
          <w:jc w:val="center"/>
        </w:trPr>
        <w:tc>
          <w:tcPr>
            <w:tcW w:w="1696" w:type="dxa"/>
          </w:tcPr>
          <w:p w14:paraId="4BFA931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6E9514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FDF5FDE" w14:textId="5962F1C8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contado con los recursos necesarios para aplicar los conocimientos.</w:t>
            </w:r>
          </w:p>
        </w:tc>
      </w:tr>
    </w:tbl>
    <w:p w14:paraId="20555290" w14:textId="77777777" w:rsidR="008F742A" w:rsidRDefault="008F742A" w:rsidP="008F742A"/>
    <w:p w14:paraId="044D293F" w14:textId="77777777" w:rsidR="008F742A" w:rsidRDefault="008F742A" w:rsidP="008F742A">
      <w:r>
        <w:t xml:space="preserve">¿Qué recurso ha tenido el promedio más alto? (recurso más disponible): </w:t>
      </w:r>
      <w:r w:rsidRPr="00F84CD4">
        <w:rPr>
          <w:highlight w:val="yellow"/>
        </w:rPr>
        <w:t>Completar</w:t>
      </w:r>
    </w:p>
    <w:p w14:paraId="1F33FB94" w14:textId="77777777" w:rsidR="008F742A" w:rsidRDefault="008F742A" w:rsidP="008F742A">
      <w:r>
        <w:t xml:space="preserve">¿Qué recurso ha tenido el promedio más bajo? (recurso menos disponible): </w:t>
      </w:r>
      <w:r w:rsidRPr="00F84CD4">
        <w:rPr>
          <w:highlight w:val="yellow"/>
        </w:rPr>
        <w:t>Completar</w:t>
      </w:r>
    </w:p>
    <w:p w14:paraId="28471E41" w14:textId="77777777" w:rsidR="008F742A" w:rsidRDefault="008F742A" w:rsidP="008F742A"/>
    <w:p w14:paraId="4B607403" w14:textId="77777777" w:rsidR="008F742A" w:rsidRDefault="008F742A" w:rsidP="008F742A"/>
    <w:p w14:paraId="4E4F6D1B" w14:textId="77777777" w:rsidR="008F742A" w:rsidRDefault="008F742A" w:rsidP="008F742A">
      <w:pPr>
        <w:pStyle w:val="Ttulo2"/>
        <w:rPr>
          <w:b/>
          <w:bCs/>
        </w:rPr>
      </w:pPr>
      <w:bookmarkStart w:id="45" w:name="_Toc43456258"/>
      <w:r w:rsidRPr="008F77AC">
        <w:rPr>
          <w:b/>
          <w:bCs/>
        </w:rPr>
        <w:t>Dimensión III: Posibilidad de cambios en el desempeño laboral</w:t>
      </w:r>
      <w:bookmarkEnd w:id="45"/>
    </w:p>
    <w:p w14:paraId="581992BA" w14:textId="77777777" w:rsidR="008F742A" w:rsidRDefault="008F742A" w:rsidP="008F742A"/>
    <w:p w14:paraId="681ED551" w14:textId="26CBA82C" w:rsidR="008F742A" w:rsidRPr="00D64E30" w:rsidRDefault="008F742A" w:rsidP="008F742A">
      <w:pPr>
        <w:jc w:val="center"/>
        <w:rPr>
          <w:b/>
          <w:bCs/>
        </w:rPr>
      </w:pPr>
      <w:r w:rsidRPr="00D64E30">
        <w:rPr>
          <w:b/>
          <w:bCs/>
        </w:rPr>
        <w:t xml:space="preserve">TABLA </w:t>
      </w:r>
      <w:r w:rsidR="00877EDB">
        <w:rPr>
          <w:b/>
          <w:bCs/>
        </w:rPr>
        <w:t>5</w:t>
      </w:r>
      <w:r w:rsidRPr="00D64E30">
        <w:rPr>
          <w:b/>
          <w:bCs/>
        </w:rPr>
        <w:t>.3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8F742A" w:rsidRPr="00E4009E" w14:paraId="2DF9AEB8" w14:textId="77777777" w:rsidTr="008D66DE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01EA65E9" w14:textId="77777777" w:rsidR="008F742A" w:rsidRPr="00E4009E" w:rsidRDefault="008F742A" w:rsidP="008D66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18545B30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773AF51D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2BDA3E9D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6EA0E838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8F742A" w:rsidRPr="008F77AC" w14:paraId="2B7C6666" w14:textId="77777777" w:rsidTr="008D66DE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5EB0A4C7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GENERAL</w:t>
            </w:r>
            <w:r>
              <w:rPr>
                <w:b/>
                <w:bCs/>
                <w:sz w:val="20"/>
                <w:szCs w:val="20"/>
              </w:rPr>
              <w:t xml:space="preserve"> DE LA DIMENSIÓN III</w:t>
            </w:r>
            <w:r w:rsidRPr="00E4009E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Posibilidad de cambios en el desempeño laboral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39AE61A0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71E41036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554EE6B2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4EF516E6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40DA0845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5E711FA9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comportamiento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34D8709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6E64DED2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EC5097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807DDE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5DB25E52" w14:textId="77777777" w:rsidTr="008D66DE">
        <w:trPr>
          <w:jc w:val="center"/>
        </w:trPr>
        <w:tc>
          <w:tcPr>
            <w:tcW w:w="4162" w:type="dxa"/>
          </w:tcPr>
          <w:p w14:paraId="077C0EDE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III.1 </w:t>
            </w:r>
            <w:r w:rsidRPr="00147732">
              <w:rPr>
                <w:i/>
                <w:iCs/>
                <w:sz w:val="20"/>
                <w:szCs w:val="20"/>
              </w:rPr>
              <w:t xml:space="preserve">El participante ha mejorado en el siguiente comportamiento: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comportamiento identificado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3D531F4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8E3F5A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C54FCF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37940A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2E0B145F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1ED96235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el rendimiento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2-III.3-III.4-III.5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14994CB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5821E56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276B364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70D232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54994A80" w14:textId="77777777" w:rsidTr="008D66DE">
        <w:trPr>
          <w:jc w:val="center"/>
        </w:trPr>
        <w:tc>
          <w:tcPr>
            <w:tcW w:w="4162" w:type="dxa"/>
          </w:tcPr>
          <w:p w14:paraId="7A193BA0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147732">
              <w:rPr>
                <w:i/>
                <w:iCs/>
                <w:sz w:val="20"/>
                <w:szCs w:val="20"/>
              </w:rPr>
              <w:t>Los conocimientos trabajados en el curso han aumentado el rendimiento del participante en su tarea cotidiana</w:t>
            </w:r>
          </w:p>
        </w:tc>
        <w:tc>
          <w:tcPr>
            <w:tcW w:w="1029" w:type="dxa"/>
          </w:tcPr>
          <w:p w14:paraId="3511756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9D1585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F37DC3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D085B0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76242E26" w14:textId="77777777" w:rsidTr="008D66DE">
        <w:trPr>
          <w:jc w:val="center"/>
        </w:trPr>
        <w:tc>
          <w:tcPr>
            <w:tcW w:w="4162" w:type="dxa"/>
          </w:tcPr>
          <w:p w14:paraId="17CBEF5D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147732">
              <w:rPr>
                <w:i/>
                <w:iCs/>
                <w:sz w:val="20"/>
                <w:szCs w:val="20"/>
              </w:rPr>
              <w:t>El participante ahora identifica probables situaciones problemáticas en función de lo aprendido en el curso</w:t>
            </w:r>
          </w:p>
        </w:tc>
        <w:tc>
          <w:tcPr>
            <w:tcW w:w="1029" w:type="dxa"/>
          </w:tcPr>
          <w:p w14:paraId="05AA749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77487CD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2EAC4E3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738FFE85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7B379D11" w14:textId="77777777" w:rsidTr="008D66DE">
        <w:trPr>
          <w:jc w:val="center"/>
        </w:trPr>
        <w:tc>
          <w:tcPr>
            <w:tcW w:w="4162" w:type="dxa"/>
          </w:tcPr>
          <w:p w14:paraId="650B4F21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147732">
              <w:rPr>
                <w:i/>
                <w:iCs/>
                <w:sz w:val="20"/>
                <w:szCs w:val="20"/>
              </w:rPr>
              <w:t>El participante ha desarrollado habilidades de resolución de problemas relativos al contenido del curso</w:t>
            </w:r>
          </w:p>
        </w:tc>
        <w:tc>
          <w:tcPr>
            <w:tcW w:w="1029" w:type="dxa"/>
          </w:tcPr>
          <w:p w14:paraId="7DE7916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7C23C9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19C3A5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177C7C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425190E9" w14:textId="77777777" w:rsidTr="008D66DE">
        <w:trPr>
          <w:jc w:val="center"/>
        </w:trPr>
        <w:tc>
          <w:tcPr>
            <w:tcW w:w="4162" w:type="dxa"/>
          </w:tcPr>
          <w:p w14:paraId="1F91807A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147732">
              <w:rPr>
                <w:i/>
                <w:iCs/>
                <w:sz w:val="20"/>
                <w:szCs w:val="20"/>
              </w:rPr>
              <w:t>El participante realiza un mejor uso de su tiempo gracias a lo aprendido en el curso</w:t>
            </w:r>
          </w:p>
        </w:tc>
        <w:tc>
          <w:tcPr>
            <w:tcW w:w="1029" w:type="dxa"/>
          </w:tcPr>
          <w:p w14:paraId="2BFA7FFE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40D0B8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38085E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49E91F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123E2DDB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4E3103A0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Mejoras en competencias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III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6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4964E7D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3F1E1CD6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0145046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FC6A1E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2C698193" w14:textId="77777777" w:rsidTr="008D66DE">
        <w:trPr>
          <w:jc w:val="center"/>
        </w:trPr>
        <w:tc>
          <w:tcPr>
            <w:tcW w:w="4162" w:type="dxa"/>
          </w:tcPr>
          <w:p w14:paraId="7671F110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III.6 </w:t>
            </w:r>
            <w:r w:rsidRPr="00147732">
              <w:rPr>
                <w:i/>
                <w:iCs/>
                <w:sz w:val="20"/>
                <w:szCs w:val="20"/>
              </w:rPr>
              <w:t xml:space="preserve">El participante ha logrado mejorar la competencia: </w:t>
            </w:r>
            <w:r w:rsidRPr="008F77AC">
              <w:rPr>
                <w:i/>
                <w:iCs/>
                <w:color w:val="FF0000"/>
                <w:sz w:val="20"/>
                <w:szCs w:val="20"/>
              </w:rPr>
              <w:t>Completar con la competencia identificada por el profesor en el diseño del curso. Repetir esta pregunta de acuerdo a la cantidad de comportamientos sobre los que se trabajó.</w:t>
            </w:r>
          </w:p>
        </w:tc>
        <w:tc>
          <w:tcPr>
            <w:tcW w:w="1029" w:type="dxa"/>
          </w:tcPr>
          <w:p w14:paraId="0C39F019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25BC972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4F002D4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4D5E2C5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669CAE5B" w14:textId="77777777" w:rsidR="008F742A" w:rsidRDefault="008F742A" w:rsidP="008F742A"/>
    <w:p w14:paraId="23D9BD9D" w14:textId="77777777" w:rsidR="008F742A" w:rsidRDefault="008F742A" w:rsidP="008F742A">
      <w:pPr>
        <w:pStyle w:val="Ttulo3"/>
      </w:pPr>
      <w:bookmarkStart w:id="46" w:name="_Toc43456259"/>
      <w:r w:rsidRPr="00E4009E">
        <w:t>Análisis de promedio en dimensión general:</w:t>
      </w:r>
      <w:bookmarkEnd w:id="46"/>
    </w:p>
    <w:p w14:paraId="734C00BB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5CBADB8E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45C4F7D3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643717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0FA2343E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0BCC76F8" w14:textId="77777777" w:rsidTr="008D66DE">
        <w:trPr>
          <w:jc w:val="center"/>
        </w:trPr>
        <w:tc>
          <w:tcPr>
            <w:tcW w:w="1696" w:type="dxa"/>
          </w:tcPr>
          <w:p w14:paraId="0785B6C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FC26C47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50C0B429" w14:textId="54A2C65D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no tuvieron efecto en el rendimiento del participante.</w:t>
            </w:r>
          </w:p>
        </w:tc>
      </w:tr>
      <w:tr w:rsidR="008F742A" w:rsidRPr="006F67E8" w14:paraId="510DB3CF" w14:textId="77777777" w:rsidTr="008D66DE">
        <w:trPr>
          <w:jc w:val="center"/>
        </w:trPr>
        <w:tc>
          <w:tcPr>
            <w:tcW w:w="1696" w:type="dxa"/>
          </w:tcPr>
          <w:p w14:paraId="3DFCB50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2BA8CF7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9BEA004" w14:textId="74928101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tuvieron efecto escaso en el rendimiento del participante.</w:t>
            </w:r>
          </w:p>
        </w:tc>
      </w:tr>
      <w:tr w:rsidR="008F742A" w:rsidRPr="006F67E8" w14:paraId="1639DA13" w14:textId="77777777" w:rsidTr="008D66DE">
        <w:trPr>
          <w:jc w:val="center"/>
        </w:trPr>
        <w:tc>
          <w:tcPr>
            <w:tcW w:w="1696" w:type="dxa"/>
          </w:tcPr>
          <w:p w14:paraId="15B7FDC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4E90164F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08B4AC12" w14:textId="0839FF2D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 xml:space="preserve">consideran que los </w:t>
            </w:r>
            <w:r w:rsidR="008F742A" w:rsidRPr="00453863">
              <w:rPr>
                <w:sz w:val="20"/>
                <w:szCs w:val="20"/>
              </w:rPr>
              <w:t xml:space="preserve">conocimientos y habilidades adquiridos en la capacitación tuvieron </w:t>
            </w:r>
            <w:r w:rsidR="008F742A">
              <w:rPr>
                <w:sz w:val="20"/>
                <w:szCs w:val="20"/>
              </w:rPr>
              <w:t xml:space="preserve">un </w:t>
            </w:r>
            <w:r w:rsidR="008F742A" w:rsidRPr="00453863">
              <w:rPr>
                <w:sz w:val="20"/>
                <w:szCs w:val="20"/>
              </w:rPr>
              <w:t xml:space="preserve">efecto </w:t>
            </w:r>
            <w:r w:rsidR="008F742A">
              <w:rPr>
                <w:sz w:val="20"/>
                <w:szCs w:val="20"/>
              </w:rPr>
              <w:t xml:space="preserve">superficial </w:t>
            </w:r>
            <w:r w:rsidR="008F742A" w:rsidRPr="00453863">
              <w:rPr>
                <w:sz w:val="20"/>
                <w:szCs w:val="20"/>
              </w:rPr>
              <w:t>en el rendimiento del participante.</w:t>
            </w:r>
          </w:p>
        </w:tc>
      </w:tr>
      <w:tr w:rsidR="008F742A" w:rsidRPr="006F67E8" w14:paraId="736C42D9" w14:textId="77777777" w:rsidTr="008D66DE">
        <w:trPr>
          <w:jc w:val="center"/>
        </w:trPr>
        <w:tc>
          <w:tcPr>
            <w:tcW w:w="1696" w:type="dxa"/>
          </w:tcPr>
          <w:p w14:paraId="446FD2D5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10F81D9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9949030" w14:textId="58F652C3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mejorado su rendimiento gracias al conocimiento y habilidades adquiridos en la capacitación.</w:t>
            </w:r>
          </w:p>
        </w:tc>
      </w:tr>
    </w:tbl>
    <w:p w14:paraId="1B4D6EA1" w14:textId="77777777" w:rsidR="008F742A" w:rsidRDefault="008F742A" w:rsidP="008F742A"/>
    <w:p w14:paraId="0499CA45" w14:textId="77777777" w:rsidR="008F742A" w:rsidRDefault="008F742A" w:rsidP="008F742A"/>
    <w:p w14:paraId="1AF159E3" w14:textId="77777777" w:rsidR="008F742A" w:rsidRPr="00260287" w:rsidRDefault="008F742A" w:rsidP="008F742A">
      <w:pPr>
        <w:pStyle w:val="Ttulo3"/>
      </w:pPr>
      <w:bookmarkStart w:id="47" w:name="_Toc43456260"/>
      <w:r w:rsidRPr="00260287">
        <w:t>Análisis de promedio en subdimensiones específicas</w:t>
      </w:r>
      <w:bookmarkEnd w:id="47"/>
    </w:p>
    <w:p w14:paraId="3812225F" w14:textId="77777777" w:rsidR="008F742A" w:rsidRDefault="008F742A" w:rsidP="008F742A"/>
    <w:p w14:paraId="2ABD663D" w14:textId="77777777" w:rsidR="008F742A" w:rsidRPr="00AC5CB9" w:rsidRDefault="008F742A" w:rsidP="008F742A">
      <w:pPr>
        <w:pStyle w:val="Ttulo4"/>
      </w:pPr>
      <w:r>
        <w:t>Mejoras en comportamiento</w:t>
      </w:r>
    </w:p>
    <w:p w14:paraId="3F07EFD4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167DC7F5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E885E4D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09671FC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669FAB5C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3FCBAC50" w14:textId="77777777" w:rsidTr="008D66DE">
        <w:trPr>
          <w:jc w:val="center"/>
        </w:trPr>
        <w:tc>
          <w:tcPr>
            <w:tcW w:w="1696" w:type="dxa"/>
          </w:tcPr>
          <w:p w14:paraId="726CCC2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52E1FA2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42472E65" w14:textId="50421884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lograron mejorar los comportamientos sobre los que la capacitación buscaba trabajar.</w:t>
            </w:r>
          </w:p>
        </w:tc>
      </w:tr>
      <w:tr w:rsidR="008F742A" w:rsidRPr="006F67E8" w14:paraId="594FF41A" w14:textId="77777777" w:rsidTr="008D66DE">
        <w:trPr>
          <w:jc w:val="center"/>
        </w:trPr>
        <w:tc>
          <w:tcPr>
            <w:tcW w:w="1696" w:type="dxa"/>
          </w:tcPr>
          <w:p w14:paraId="039E47D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6A35CCBA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CFBF76E" w14:textId="2E1A0CD4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mejorar de forma escasa los comportamientos sobre los que la capacitación buscaba trabajar.</w:t>
            </w:r>
          </w:p>
        </w:tc>
      </w:tr>
      <w:tr w:rsidR="008F742A" w:rsidRPr="006F67E8" w14:paraId="0EF80A7B" w14:textId="77777777" w:rsidTr="008D66DE">
        <w:trPr>
          <w:jc w:val="center"/>
        </w:trPr>
        <w:tc>
          <w:tcPr>
            <w:tcW w:w="1696" w:type="dxa"/>
          </w:tcPr>
          <w:p w14:paraId="6B546BA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20B3AAB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7A8BA19" w14:textId="317AEF94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mejorar de forma superficial comportamientos sobre los que la capacitación buscaba trabajar.</w:t>
            </w:r>
          </w:p>
        </w:tc>
      </w:tr>
      <w:tr w:rsidR="008F742A" w:rsidRPr="006F67E8" w14:paraId="6FA806AB" w14:textId="77777777" w:rsidTr="008D66DE">
        <w:trPr>
          <w:jc w:val="center"/>
        </w:trPr>
        <w:tc>
          <w:tcPr>
            <w:tcW w:w="1696" w:type="dxa"/>
          </w:tcPr>
          <w:p w14:paraId="5CB6C967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B59618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5EFECA69" w14:textId="26666321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una mejora en los comportamientos sobre los que la capacitación buscaba trabajar.</w:t>
            </w:r>
          </w:p>
        </w:tc>
      </w:tr>
    </w:tbl>
    <w:p w14:paraId="1C14B6E0" w14:textId="77777777" w:rsidR="008F742A" w:rsidRDefault="008F742A" w:rsidP="008F742A"/>
    <w:p w14:paraId="61B86074" w14:textId="77777777" w:rsidR="008F742A" w:rsidRPr="00AC5CB9" w:rsidRDefault="008F742A" w:rsidP="008F742A">
      <w:pPr>
        <w:pStyle w:val="Ttulo4"/>
      </w:pPr>
      <w:r>
        <w:t>Mejoras en el rendimiento</w:t>
      </w:r>
    </w:p>
    <w:p w14:paraId="79591B01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29519DB6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6A6DDF89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4257373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BCAACBC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4F9D8A44" w14:textId="77777777" w:rsidTr="008D66DE">
        <w:trPr>
          <w:jc w:val="center"/>
        </w:trPr>
        <w:tc>
          <w:tcPr>
            <w:tcW w:w="1696" w:type="dxa"/>
          </w:tcPr>
          <w:p w14:paraId="3B1C1ADF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403FA8F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6542D2CA" w14:textId="5A414E14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lograron mejorar su rendimiento gracias a la capacitación.</w:t>
            </w:r>
          </w:p>
        </w:tc>
      </w:tr>
      <w:tr w:rsidR="008F742A" w:rsidRPr="006F67E8" w14:paraId="7BE026F5" w14:textId="77777777" w:rsidTr="008D66DE">
        <w:trPr>
          <w:jc w:val="center"/>
        </w:trPr>
        <w:tc>
          <w:tcPr>
            <w:tcW w:w="1696" w:type="dxa"/>
          </w:tcPr>
          <w:p w14:paraId="69CE285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4EEA96A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72E5FB21" w14:textId="27DCD2DB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lograron mejorar escasamente su rendimiento gracias a la capacitación.</w:t>
            </w:r>
          </w:p>
        </w:tc>
      </w:tr>
      <w:tr w:rsidR="008F742A" w:rsidRPr="006F67E8" w14:paraId="32F15028" w14:textId="77777777" w:rsidTr="008D66DE">
        <w:trPr>
          <w:jc w:val="center"/>
        </w:trPr>
        <w:tc>
          <w:tcPr>
            <w:tcW w:w="1696" w:type="dxa"/>
          </w:tcPr>
          <w:p w14:paraId="61437C8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750CA300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00D6290C" w14:textId="56CE30CD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mejorar superficialmente su rendimiento gracias a la capacitación.</w:t>
            </w:r>
          </w:p>
        </w:tc>
      </w:tr>
      <w:tr w:rsidR="008F742A" w:rsidRPr="006F67E8" w14:paraId="668E5796" w14:textId="77777777" w:rsidTr="008D66DE">
        <w:trPr>
          <w:jc w:val="center"/>
        </w:trPr>
        <w:tc>
          <w:tcPr>
            <w:tcW w:w="1696" w:type="dxa"/>
          </w:tcPr>
          <w:p w14:paraId="6E9CDB1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128E989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03802815" w14:textId="5D4784F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mejorar ampliamente su rendimiento gracias a la capacitación.</w:t>
            </w:r>
          </w:p>
        </w:tc>
      </w:tr>
    </w:tbl>
    <w:p w14:paraId="7DC30AE7" w14:textId="77777777" w:rsidR="008F742A" w:rsidRDefault="008F742A" w:rsidP="008F742A"/>
    <w:p w14:paraId="3E8631F6" w14:textId="77777777" w:rsidR="008F742A" w:rsidRPr="00AC5CB9" w:rsidRDefault="008F742A" w:rsidP="008F742A">
      <w:pPr>
        <w:pStyle w:val="Ttulo4"/>
      </w:pPr>
      <w:r>
        <w:t>Mejoras en competencias</w:t>
      </w:r>
    </w:p>
    <w:p w14:paraId="3D376F87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64905F1F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12BE5A9F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BA751AA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CF4C0AC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62C6E18E" w14:textId="77777777" w:rsidTr="008D66DE">
        <w:trPr>
          <w:jc w:val="center"/>
        </w:trPr>
        <w:tc>
          <w:tcPr>
            <w:tcW w:w="1696" w:type="dxa"/>
          </w:tcPr>
          <w:p w14:paraId="119E23E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7AD3D6CA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2BE3F1FB" w14:textId="579CC195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lograron adquirir las competencias sobre los que la capacitación buscaba trabajar.</w:t>
            </w:r>
          </w:p>
        </w:tc>
      </w:tr>
      <w:tr w:rsidR="008F742A" w:rsidRPr="006F67E8" w14:paraId="022A1ADE" w14:textId="77777777" w:rsidTr="008D66DE">
        <w:trPr>
          <w:jc w:val="center"/>
        </w:trPr>
        <w:tc>
          <w:tcPr>
            <w:tcW w:w="1696" w:type="dxa"/>
          </w:tcPr>
          <w:p w14:paraId="02C7E75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4A02DDE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B06E272" w14:textId="51EA889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adquirir de forma escasa las competencias sobre los que la capacitación buscaba trabajar.</w:t>
            </w:r>
          </w:p>
        </w:tc>
      </w:tr>
      <w:tr w:rsidR="008F742A" w:rsidRPr="006F67E8" w14:paraId="4EAFD02E" w14:textId="77777777" w:rsidTr="008D66DE">
        <w:trPr>
          <w:jc w:val="center"/>
        </w:trPr>
        <w:tc>
          <w:tcPr>
            <w:tcW w:w="1696" w:type="dxa"/>
          </w:tcPr>
          <w:p w14:paraId="2455560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78D2C1F5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4867BC4E" w14:textId="3BBE824C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lograron adquirir de forma superficial las competencias sobre los que la capacitación buscaba trabajar.</w:t>
            </w:r>
          </w:p>
        </w:tc>
      </w:tr>
      <w:tr w:rsidR="008F742A" w:rsidRPr="006F67E8" w14:paraId="1EEAF6EB" w14:textId="77777777" w:rsidTr="008D66DE">
        <w:trPr>
          <w:jc w:val="center"/>
        </w:trPr>
        <w:tc>
          <w:tcPr>
            <w:tcW w:w="1696" w:type="dxa"/>
          </w:tcPr>
          <w:p w14:paraId="49D2585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2594D7F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5A2D8242" w14:textId="7A71ED63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lograron adquirir las competencias sobre los que la capacitación buscaba trabajar.</w:t>
            </w:r>
          </w:p>
        </w:tc>
      </w:tr>
    </w:tbl>
    <w:p w14:paraId="370F6027" w14:textId="77777777" w:rsidR="008F742A" w:rsidRDefault="008F742A" w:rsidP="008F742A">
      <w:pPr>
        <w:rPr>
          <w:u w:val="single"/>
        </w:rPr>
      </w:pPr>
    </w:p>
    <w:p w14:paraId="63E87648" w14:textId="77777777" w:rsidR="008F742A" w:rsidRPr="00E4009E" w:rsidRDefault="008F742A" w:rsidP="008F742A">
      <w:pPr>
        <w:pStyle w:val="Ttulo2"/>
        <w:rPr>
          <w:b/>
          <w:bCs/>
        </w:rPr>
      </w:pPr>
      <w:bookmarkStart w:id="48" w:name="_Toc43456261"/>
      <w:r w:rsidRPr="008F77AC">
        <w:rPr>
          <w:b/>
          <w:bCs/>
        </w:rPr>
        <w:t>Dimensión I</w:t>
      </w:r>
      <w:r>
        <w:rPr>
          <w:b/>
          <w:bCs/>
        </w:rPr>
        <w:t>V</w:t>
      </w:r>
      <w:r w:rsidRPr="008F77AC">
        <w:rPr>
          <w:b/>
          <w:bCs/>
        </w:rPr>
        <w:t xml:space="preserve">: Posibilidad de cambios en </w:t>
      </w:r>
      <w:r>
        <w:rPr>
          <w:b/>
          <w:bCs/>
        </w:rPr>
        <w:t>la motivación y proactividad</w:t>
      </w:r>
      <w:bookmarkEnd w:id="48"/>
    </w:p>
    <w:p w14:paraId="680E983F" w14:textId="77777777" w:rsidR="008F742A" w:rsidRDefault="008F742A" w:rsidP="008F742A">
      <w:pPr>
        <w:rPr>
          <w:u w:val="single"/>
        </w:rPr>
      </w:pPr>
    </w:p>
    <w:p w14:paraId="12F39EE7" w14:textId="279C9F2A" w:rsidR="008F742A" w:rsidRPr="00D64E30" w:rsidRDefault="008F742A" w:rsidP="008F742A">
      <w:pPr>
        <w:jc w:val="center"/>
        <w:rPr>
          <w:b/>
          <w:bCs/>
        </w:rPr>
      </w:pPr>
      <w:r w:rsidRPr="00D64E30">
        <w:rPr>
          <w:b/>
          <w:bCs/>
        </w:rPr>
        <w:t xml:space="preserve">TABLA </w:t>
      </w:r>
      <w:r w:rsidR="00877EDB">
        <w:rPr>
          <w:b/>
          <w:bCs/>
        </w:rPr>
        <w:t>5</w:t>
      </w:r>
      <w:r w:rsidRPr="00D64E30">
        <w:rPr>
          <w:b/>
          <w:bCs/>
        </w:rPr>
        <w:t>.4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62"/>
        <w:gridCol w:w="1029"/>
        <w:gridCol w:w="855"/>
        <w:gridCol w:w="889"/>
        <w:gridCol w:w="851"/>
      </w:tblGrid>
      <w:tr w:rsidR="008F742A" w:rsidRPr="00E4009E" w14:paraId="48EE26A3" w14:textId="77777777" w:rsidTr="008D66DE">
        <w:trPr>
          <w:jc w:val="center"/>
        </w:trPr>
        <w:tc>
          <w:tcPr>
            <w:tcW w:w="4162" w:type="dxa"/>
            <w:shd w:val="clear" w:color="auto" w:fill="000000" w:themeFill="text1"/>
          </w:tcPr>
          <w:p w14:paraId="2723BA9E" w14:textId="77777777" w:rsidR="008F742A" w:rsidRPr="00E4009E" w:rsidRDefault="008F742A" w:rsidP="008D66DE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Dimensión y subdimensión</w:t>
            </w:r>
          </w:p>
        </w:tc>
        <w:tc>
          <w:tcPr>
            <w:tcW w:w="1029" w:type="dxa"/>
            <w:shd w:val="clear" w:color="auto" w:fill="000000" w:themeFill="text1"/>
          </w:tcPr>
          <w:p w14:paraId="20BB09CE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Promedio</w:t>
            </w:r>
          </w:p>
        </w:tc>
        <w:tc>
          <w:tcPr>
            <w:tcW w:w="855" w:type="dxa"/>
            <w:shd w:val="clear" w:color="auto" w:fill="000000" w:themeFill="text1"/>
          </w:tcPr>
          <w:p w14:paraId="4273E579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mínimo</w:t>
            </w:r>
          </w:p>
        </w:tc>
        <w:tc>
          <w:tcPr>
            <w:tcW w:w="889" w:type="dxa"/>
            <w:shd w:val="clear" w:color="auto" w:fill="000000" w:themeFill="text1"/>
          </w:tcPr>
          <w:p w14:paraId="7337314A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Valor máximo</w:t>
            </w:r>
          </w:p>
        </w:tc>
        <w:tc>
          <w:tcPr>
            <w:tcW w:w="851" w:type="dxa"/>
            <w:shd w:val="clear" w:color="auto" w:fill="000000" w:themeFill="text1"/>
          </w:tcPr>
          <w:p w14:paraId="276AD806" w14:textId="77777777" w:rsidR="008F742A" w:rsidRPr="00E4009E" w:rsidRDefault="008F742A" w:rsidP="008D66D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E4009E">
              <w:rPr>
                <w:b/>
                <w:bCs/>
                <w:color w:val="FFFFFF" w:themeColor="background1"/>
                <w:sz w:val="20"/>
                <w:szCs w:val="20"/>
              </w:rPr>
              <w:t>Moda</w:t>
            </w:r>
          </w:p>
        </w:tc>
      </w:tr>
      <w:tr w:rsidR="008F742A" w:rsidRPr="008F77AC" w14:paraId="55F826FE" w14:textId="77777777" w:rsidTr="008D66DE">
        <w:trPr>
          <w:jc w:val="center"/>
        </w:trPr>
        <w:tc>
          <w:tcPr>
            <w:tcW w:w="4162" w:type="dxa"/>
            <w:shd w:val="clear" w:color="auto" w:fill="A6A6A6" w:themeFill="background1" w:themeFillShade="A6"/>
          </w:tcPr>
          <w:p w14:paraId="734D077D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61786">
              <w:rPr>
                <w:b/>
                <w:bCs/>
                <w:sz w:val="20"/>
                <w:szCs w:val="20"/>
              </w:rPr>
              <w:t>GENERAL DE LA DIMENSIÓN I</w:t>
            </w:r>
            <w:r>
              <w:rPr>
                <w:b/>
                <w:bCs/>
                <w:sz w:val="20"/>
                <w:szCs w:val="20"/>
              </w:rPr>
              <w:t>V</w:t>
            </w:r>
            <w:r w:rsidRPr="00E61786">
              <w:rPr>
                <w:b/>
                <w:bCs/>
                <w:sz w:val="20"/>
                <w:szCs w:val="20"/>
              </w:rPr>
              <w:t>: Posibilidad de cambios en la motivación y proactividad</w:t>
            </w:r>
          </w:p>
        </w:tc>
        <w:tc>
          <w:tcPr>
            <w:tcW w:w="1029" w:type="dxa"/>
            <w:shd w:val="clear" w:color="auto" w:fill="A6A6A6" w:themeFill="background1" w:themeFillShade="A6"/>
          </w:tcPr>
          <w:p w14:paraId="6D25432A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6A6A6" w:themeFill="background1" w:themeFillShade="A6"/>
          </w:tcPr>
          <w:p w14:paraId="498E8CBB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A6A6A6" w:themeFill="background1" w:themeFillShade="A6"/>
          </w:tcPr>
          <w:p w14:paraId="7CB9C01D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14:paraId="7D0C2519" w14:textId="77777777" w:rsidR="008F742A" w:rsidRPr="00E4009E" w:rsidRDefault="008F742A" w:rsidP="008D66DE">
            <w:pPr>
              <w:jc w:val="center"/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24913F35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2BFCC24E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Motivación y aprovechamiento de oportunidades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1-IV.2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1AB6F09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7739C5C5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7E6517B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74CB39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25B073F1" w14:textId="77777777" w:rsidTr="008D66DE">
        <w:trPr>
          <w:jc w:val="center"/>
        </w:trPr>
        <w:tc>
          <w:tcPr>
            <w:tcW w:w="4162" w:type="dxa"/>
          </w:tcPr>
          <w:p w14:paraId="733287F4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IV.1 </w:t>
            </w:r>
            <w:r w:rsidRPr="009F58F0">
              <w:rPr>
                <w:i/>
                <w:iCs/>
                <w:sz w:val="20"/>
                <w:szCs w:val="20"/>
              </w:rPr>
              <w:t>El participante ha aprovechado las oportunidades para poner en práctica lo que se fue enseñando</w:t>
            </w:r>
          </w:p>
        </w:tc>
        <w:tc>
          <w:tcPr>
            <w:tcW w:w="1029" w:type="dxa"/>
          </w:tcPr>
          <w:p w14:paraId="7496823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4D0E6B72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D3CCAC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03D2B3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758358CE" w14:textId="77777777" w:rsidTr="008D66DE">
        <w:trPr>
          <w:jc w:val="center"/>
        </w:trPr>
        <w:tc>
          <w:tcPr>
            <w:tcW w:w="4162" w:type="dxa"/>
          </w:tcPr>
          <w:p w14:paraId="7D5CA18A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III.</w:t>
            </w:r>
            <w:r w:rsidRPr="008F77AC">
              <w:rPr>
                <w:i/>
                <w:iCs/>
                <w:sz w:val="20"/>
                <w:szCs w:val="20"/>
              </w:rPr>
              <w:t>2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9F58F0">
              <w:rPr>
                <w:i/>
                <w:iCs/>
                <w:sz w:val="20"/>
                <w:szCs w:val="20"/>
              </w:rPr>
              <w:t>El participante ha aumentado su motivación para el trabajo luego del entrenamiento</w:t>
            </w:r>
          </w:p>
        </w:tc>
        <w:tc>
          <w:tcPr>
            <w:tcW w:w="1029" w:type="dxa"/>
          </w:tcPr>
          <w:p w14:paraId="65AE25C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4EC9D8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6465555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E887F2B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6EEA9CA6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4AF2BBEA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Participación en el equipo de trabajo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IV.3-IV.4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5D1FDB32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2A28E92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7E863F4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7F36A87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49217C89" w14:textId="77777777" w:rsidTr="008D66DE">
        <w:trPr>
          <w:jc w:val="center"/>
        </w:trPr>
        <w:tc>
          <w:tcPr>
            <w:tcW w:w="4162" w:type="dxa"/>
          </w:tcPr>
          <w:p w14:paraId="39887308" w14:textId="77777777" w:rsidR="008F742A" w:rsidRPr="00E4009E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III.3 </w:t>
            </w:r>
            <w:r w:rsidRPr="009F58F0">
              <w:rPr>
                <w:i/>
                <w:iCs/>
                <w:sz w:val="20"/>
                <w:szCs w:val="20"/>
              </w:rPr>
              <w:t>El participante ha participado en el equipo de trabajo con sugerencias de mejora en relación a los conocimientos o habilidades adquiridas.</w:t>
            </w:r>
          </w:p>
        </w:tc>
        <w:tc>
          <w:tcPr>
            <w:tcW w:w="1029" w:type="dxa"/>
          </w:tcPr>
          <w:p w14:paraId="42B1D4F2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3B4315FD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17AF6F1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0459993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392F0146" w14:textId="77777777" w:rsidTr="008D66DE">
        <w:trPr>
          <w:jc w:val="center"/>
        </w:trPr>
        <w:tc>
          <w:tcPr>
            <w:tcW w:w="4162" w:type="dxa"/>
          </w:tcPr>
          <w:p w14:paraId="24B36F55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III.4 </w:t>
            </w:r>
            <w:r w:rsidRPr="009F58F0">
              <w:rPr>
                <w:i/>
                <w:iCs/>
                <w:sz w:val="20"/>
                <w:szCs w:val="20"/>
              </w:rPr>
              <w:t>El participante comparte información del curso con sus compañeros de trabajo</w:t>
            </w:r>
          </w:p>
        </w:tc>
        <w:tc>
          <w:tcPr>
            <w:tcW w:w="1029" w:type="dxa"/>
          </w:tcPr>
          <w:p w14:paraId="12C2E85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5A594BD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2EBF745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01DDE88C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F742A" w:rsidRPr="003C5BCF" w14:paraId="10F4D37B" w14:textId="77777777" w:rsidTr="008D66DE">
        <w:trPr>
          <w:jc w:val="center"/>
        </w:trPr>
        <w:tc>
          <w:tcPr>
            <w:tcW w:w="4162" w:type="dxa"/>
            <w:shd w:val="clear" w:color="auto" w:fill="D9D9D9" w:themeFill="background1" w:themeFillShade="D9"/>
          </w:tcPr>
          <w:p w14:paraId="5B50C009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Subdimensión: Creatividad en la implementación diaria</w:t>
            </w:r>
            <w:r w:rsidRPr="00BE4C79">
              <w:rPr>
                <w:b/>
                <w:iCs/>
                <w:sz w:val="20"/>
                <w:szCs w:val="20"/>
              </w:rPr>
              <w:t xml:space="preserve"> (</w:t>
            </w:r>
            <w:r>
              <w:rPr>
                <w:b/>
                <w:iCs/>
                <w:sz w:val="20"/>
                <w:szCs w:val="20"/>
              </w:rPr>
              <w:t>IV</w:t>
            </w:r>
            <w:r w:rsidRPr="00BE4C79">
              <w:rPr>
                <w:b/>
                <w:iCs/>
                <w:sz w:val="20"/>
                <w:szCs w:val="20"/>
              </w:rPr>
              <w:t>.</w:t>
            </w:r>
            <w:r>
              <w:rPr>
                <w:b/>
                <w:iCs/>
                <w:sz w:val="20"/>
                <w:szCs w:val="20"/>
              </w:rPr>
              <w:t>5</w:t>
            </w:r>
            <w:r w:rsidRPr="00BE4C79">
              <w:rPr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29" w:type="dxa"/>
            <w:shd w:val="clear" w:color="auto" w:fill="D9D9D9" w:themeFill="background1" w:themeFillShade="D9"/>
          </w:tcPr>
          <w:p w14:paraId="43E3EF70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</w:tcPr>
          <w:p w14:paraId="1A65712F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89" w:type="dxa"/>
            <w:shd w:val="clear" w:color="auto" w:fill="D9D9D9" w:themeFill="background1" w:themeFillShade="D9"/>
          </w:tcPr>
          <w:p w14:paraId="40B3D537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E078136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N/C</w:t>
            </w:r>
          </w:p>
        </w:tc>
      </w:tr>
      <w:tr w:rsidR="008F742A" w:rsidRPr="003C5BCF" w14:paraId="70B74BC2" w14:textId="77777777" w:rsidTr="008D66DE">
        <w:trPr>
          <w:jc w:val="center"/>
        </w:trPr>
        <w:tc>
          <w:tcPr>
            <w:tcW w:w="4162" w:type="dxa"/>
          </w:tcPr>
          <w:p w14:paraId="1B61C783" w14:textId="77777777" w:rsidR="008F742A" w:rsidRDefault="008F742A" w:rsidP="008D66D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III.5 </w:t>
            </w:r>
            <w:r w:rsidRPr="009F58F0">
              <w:rPr>
                <w:i/>
                <w:iCs/>
                <w:sz w:val="20"/>
                <w:szCs w:val="20"/>
              </w:rPr>
              <w:t>El participante ha desarrollado nuevas estrategias de trabajo para sus tareas cotidianas gracias a lo aprendido en el curso.</w:t>
            </w:r>
          </w:p>
        </w:tc>
        <w:tc>
          <w:tcPr>
            <w:tcW w:w="1029" w:type="dxa"/>
          </w:tcPr>
          <w:p w14:paraId="112FBE6A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</w:tcPr>
          <w:p w14:paraId="6FA8A978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89" w:type="dxa"/>
          </w:tcPr>
          <w:p w14:paraId="347A4CF1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14:paraId="52E68634" w14:textId="77777777" w:rsidR="008F742A" w:rsidRPr="00E4009E" w:rsidRDefault="008F742A" w:rsidP="008D66D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42E24DA2" w14:textId="77777777" w:rsidR="008F742A" w:rsidRDefault="008F742A" w:rsidP="008F742A">
      <w:pPr>
        <w:rPr>
          <w:u w:val="single"/>
        </w:rPr>
      </w:pPr>
    </w:p>
    <w:p w14:paraId="7EC918F0" w14:textId="77777777" w:rsidR="008F742A" w:rsidRDefault="008F742A" w:rsidP="008F742A">
      <w:pPr>
        <w:pStyle w:val="Ttulo3"/>
      </w:pPr>
      <w:bookmarkStart w:id="49" w:name="_Toc43456262"/>
      <w:r w:rsidRPr="00E4009E">
        <w:t>Análisis de promedio en dimensión general:</w:t>
      </w:r>
      <w:bookmarkEnd w:id="49"/>
    </w:p>
    <w:p w14:paraId="03CEAE45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siguiente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tabla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7FB61CCD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B0042F1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414E208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0301582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4D9C653D" w14:textId="77777777" w:rsidTr="008D66DE">
        <w:trPr>
          <w:jc w:val="center"/>
        </w:trPr>
        <w:tc>
          <w:tcPr>
            <w:tcW w:w="1696" w:type="dxa"/>
          </w:tcPr>
          <w:p w14:paraId="087BD8FD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124026C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421C2AA2" w14:textId="227762CF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no han aumentado mi motivación y proactividad.</w:t>
            </w:r>
          </w:p>
        </w:tc>
      </w:tr>
      <w:tr w:rsidR="008F742A" w:rsidRPr="006F67E8" w14:paraId="10B2B2E7" w14:textId="77777777" w:rsidTr="008D66DE">
        <w:trPr>
          <w:jc w:val="center"/>
        </w:trPr>
        <w:tc>
          <w:tcPr>
            <w:tcW w:w="1696" w:type="dxa"/>
          </w:tcPr>
          <w:p w14:paraId="03E4AD9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76E3C720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1B5B17F4" w14:textId="7CBF2538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han aumentado escasamente mi motivación y proactividad.</w:t>
            </w:r>
          </w:p>
        </w:tc>
      </w:tr>
      <w:tr w:rsidR="008F742A" w:rsidRPr="006F67E8" w14:paraId="38CB619B" w14:textId="77777777" w:rsidTr="008D66DE">
        <w:trPr>
          <w:jc w:val="center"/>
        </w:trPr>
        <w:tc>
          <w:tcPr>
            <w:tcW w:w="1696" w:type="dxa"/>
          </w:tcPr>
          <w:p w14:paraId="3285F16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78BD490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2A667CB8" w14:textId="72B72232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han aumentado superficialmente mi motivación y proactividad.</w:t>
            </w:r>
          </w:p>
        </w:tc>
      </w:tr>
      <w:tr w:rsidR="008F742A" w:rsidRPr="006F67E8" w14:paraId="37E000DD" w14:textId="77777777" w:rsidTr="008D66DE">
        <w:trPr>
          <w:jc w:val="center"/>
        </w:trPr>
        <w:tc>
          <w:tcPr>
            <w:tcW w:w="1696" w:type="dxa"/>
          </w:tcPr>
          <w:p w14:paraId="6D6C4B1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E891AF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1CDBD0A5" w14:textId="6980404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la capacitación han aumentado considerablemente mi motivación y proactividad.</w:t>
            </w:r>
          </w:p>
        </w:tc>
      </w:tr>
    </w:tbl>
    <w:p w14:paraId="278DFD99" w14:textId="77777777" w:rsidR="008F742A" w:rsidRDefault="008F742A" w:rsidP="008F742A">
      <w:pPr>
        <w:rPr>
          <w:u w:val="single"/>
        </w:rPr>
      </w:pPr>
    </w:p>
    <w:p w14:paraId="0D468BDC" w14:textId="77777777" w:rsidR="008F742A" w:rsidRPr="00260287" w:rsidRDefault="008F742A" w:rsidP="008F742A">
      <w:pPr>
        <w:pStyle w:val="Ttulo3"/>
      </w:pPr>
      <w:bookmarkStart w:id="50" w:name="_Toc43456263"/>
      <w:r w:rsidRPr="00260287">
        <w:t>Análisis de promedio en subdimensiones específicas</w:t>
      </w:r>
      <w:bookmarkEnd w:id="50"/>
    </w:p>
    <w:p w14:paraId="66703004" w14:textId="77777777" w:rsidR="008F742A" w:rsidRDefault="008F742A" w:rsidP="008F742A"/>
    <w:p w14:paraId="78EEF306" w14:textId="77777777" w:rsidR="008F742A" w:rsidRPr="00AC5CB9" w:rsidRDefault="008F742A" w:rsidP="008F742A">
      <w:pPr>
        <w:pStyle w:val="Ttulo4"/>
      </w:pPr>
      <w:r>
        <w:t>Motivación y aprovechamiento de oportunidades</w:t>
      </w:r>
    </w:p>
    <w:p w14:paraId="01EE2AC3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30BED017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8EB3ECD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3D50EA5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F9FCE6B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416D209D" w14:textId="77777777" w:rsidTr="008D66DE">
        <w:trPr>
          <w:jc w:val="center"/>
        </w:trPr>
        <w:tc>
          <w:tcPr>
            <w:tcW w:w="1696" w:type="dxa"/>
          </w:tcPr>
          <w:p w14:paraId="2341C78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2D8FDF8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037F3050" w14:textId="416FE7EF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estaban lo suficiente motivados para aprovecharon las oportunidades que tuvieron para poner en práctica los conocimientos y habilidades adquiridas.</w:t>
            </w:r>
          </w:p>
        </w:tc>
      </w:tr>
      <w:tr w:rsidR="008F742A" w:rsidRPr="006F67E8" w14:paraId="3F643CBB" w14:textId="77777777" w:rsidTr="008D66DE">
        <w:trPr>
          <w:jc w:val="center"/>
        </w:trPr>
        <w:tc>
          <w:tcPr>
            <w:tcW w:w="1696" w:type="dxa"/>
          </w:tcPr>
          <w:p w14:paraId="1288FFA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CC5651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BC4FE80" w14:textId="5ECBCCCF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estaban escasamente motivados para aprovechar las oportunidades que tuvieron para poner en práctica los conocimientos y habilidades adquiridas.</w:t>
            </w:r>
          </w:p>
        </w:tc>
      </w:tr>
      <w:tr w:rsidR="008F742A" w:rsidRPr="006F67E8" w14:paraId="45779103" w14:textId="77777777" w:rsidTr="008D66DE">
        <w:trPr>
          <w:jc w:val="center"/>
        </w:trPr>
        <w:tc>
          <w:tcPr>
            <w:tcW w:w="1696" w:type="dxa"/>
          </w:tcPr>
          <w:p w14:paraId="037AAFAC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14B215E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0EFE1BA7" w14:textId="4EB11D77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estaban superficialmente motivados para aprovechar las oportunidades que tuvieron para poner en práctica los conocimientos y habilidades adquiridas.</w:t>
            </w:r>
          </w:p>
        </w:tc>
      </w:tr>
      <w:tr w:rsidR="008F742A" w:rsidRPr="006F67E8" w14:paraId="56317EA6" w14:textId="77777777" w:rsidTr="008D66DE">
        <w:trPr>
          <w:jc w:val="center"/>
        </w:trPr>
        <w:tc>
          <w:tcPr>
            <w:tcW w:w="1696" w:type="dxa"/>
          </w:tcPr>
          <w:p w14:paraId="1702F489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676BFA7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473B69D" w14:textId="6DED5AC9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estaban muy motivados para aprovechar las oportunidades que tuvieron para poner en práctica los conocimientos y habilidades adquiridas.</w:t>
            </w:r>
          </w:p>
        </w:tc>
      </w:tr>
    </w:tbl>
    <w:p w14:paraId="43D4896F" w14:textId="77777777" w:rsidR="008F742A" w:rsidRDefault="008F742A" w:rsidP="008F742A"/>
    <w:p w14:paraId="4BA94D14" w14:textId="77777777" w:rsidR="008F742A" w:rsidRPr="00AC5CB9" w:rsidRDefault="008F742A" w:rsidP="008F742A">
      <w:pPr>
        <w:pStyle w:val="Ttulo4"/>
      </w:pPr>
      <w:r>
        <w:t>P</w:t>
      </w:r>
      <w:r w:rsidRPr="00177339">
        <w:t>articipación en el equipo de trabajo</w:t>
      </w:r>
    </w:p>
    <w:p w14:paraId="38FEC55E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20F7AF04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20E67D78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6821A9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6E02BA8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6A4615C6" w14:textId="77777777" w:rsidTr="008D66DE">
        <w:trPr>
          <w:jc w:val="center"/>
        </w:trPr>
        <w:tc>
          <w:tcPr>
            <w:tcW w:w="1696" w:type="dxa"/>
          </w:tcPr>
          <w:p w14:paraId="5901DDE8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37AAE2A0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31C4E9B2" w14:textId="43275E19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el curso no se trasladan al equipo de trabajo.</w:t>
            </w:r>
          </w:p>
        </w:tc>
      </w:tr>
      <w:tr w:rsidR="008F742A" w:rsidRPr="006F67E8" w14:paraId="658AC101" w14:textId="77777777" w:rsidTr="008D66DE">
        <w:trPr>
          <w:jc w:val="center"/>
        </w:trPr>
        <w:tc>
          <w:tcPr>
            <w:tcW w:w="1696" w:type="dxa"/>
          </w:tcPr>
          <w:p w14:paraId="1DBE2B0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2385FDD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66690251" w14:textId="006534D5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el curso se trasladan escasamente al equipo de trabajo.</w:t>
            </w:r>
          </w:p>
        </w:tc>
      </w:tr>
      <w:tr w:rsidR="008F742A" w:rsidRPr="006F67E8" w14:paraId="1E7DA72F" w14:textId="77777777" w:rsidTr="008D66DE">
        <w:trPr>
          <w:jc w:val="center"/>
        </w:trPr>
        <w:tc>
          <w:tcPr>
            <w:tcW w:w="1696" w:type="dxa"/>
          </w:tcPr>
          <w:p w14:paraId="171B2C91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08896B0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1ADCAA4A" w14:textId="27418270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el curso se trasladan superficialmente al equipo de trabajo.</w:t>
            </w:r>
          </w:p>
        </w:tc>
      </w:tr>
      <w:tr w:rsidR="008F742A" w:rsidRPr="006F67E8" w14:paraId="26BA17E9" w14:textId="77777777" w:rsidTr="008D66DE">
        <w:trPr>
          <w:jc w:val="center"/>
        </w:trPr>
        <w:tc>
          <w:tcPr>
            <w:tcW w:w="1696" w:type="dxa"/>
          </w:tcPr>
          <w:p w14:paraId="558388C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3223C1F7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20D501FD" w14:textId="4DA5BAFD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conocimientos y habilidades adquiridos en el curso se trasladan considerablemente al equipo de trabajo.</w:t>
            </w:r>
          </w:p>
        </w:tc>
      </w:tr>
    </w:tbl>
    <w:p w14:paraId="4C3406AF" w14:textId="77777777" w:rsidR="008F742A" w:rsidRDefault="008F742A" w:rsidP="008F742A"/>
    <w:p w14:paraId="02F13488" w14:textId="77777777" w:rsidR="008F742A" w:rsidRPr="00AC5CB9" w:rsidRDefault="008F742A" w:rsidP="008F742A">
      <w:pPr>
        <w:pStyle w:val="Ttulo4"/>
      </w:pPr>
      <w:r>
        <w:t>C</w:t>
      </w:r>
      <w:r w:rsidRPr="00177339">
        <w:t>reatividad en la implementación diaria</w:t>
      </w:r>
    </w:p>
    <w:p w14:paraId="7A78E76C" w14:textId="77777777" w:rsidR="008F742A" w:rsidRPr="00521B01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>Acción: Borre en la siguiente tabla 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fila</w:t>
      </w:r>
      <w:r>
        <w:rPr>
          <w:color w:val="7F7F7F" w:themeColor="text1" w:themeTint="80"/>
          <w:sz w:val="20"/>
        </w:rPr>
        <w:t>s</w:t>
      </w:r>
      <w:r w:rsidRPr="00521B01">
        <w:rPr>
          <w:color w:val="7F7F7F" w:themeColor="text1" w:themeTint="80"/>
          <w:sz w:val="20"/>
        </w:rPr>
        <w:t xml:space="preserve"> que no corresponda</w:t>
      </w:r>
      <w:r>
        <w:rPr>
          <w:color w:val="7F7F7F" w:themeColor="text1" w:themeTint="80"/>
          <w:sz w:val="20"/>
        </w:rPr>
        <w:t>n</w:t>
      </w:r>
      <w:r w:rsidRPr="00521B01">
        <w:rPr>
          <w:color w:val="7F7F7F" w:themeColor="text1" w:themeTint="80"/>
          <w:sz w:val="20"/>
        </w:rPr>
        <w:t xml:space="preserve"> a los resultados obtenidos.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268"/>
        <w:gridCol w:w="4530"/>
      </w:tblGrid>
      <w:tr w:rsidR="008F742A" w:rsidRPr="00E4009E" w14:paraId="3C8764AA" w14:textId="77777777" w:rsidTr="008D66DE">
        <w:trPr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0B5305EA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Puntaje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B1686CD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 xml:space="preserve">Calificación 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7A3E2110" w14:textId="77777777" w:rsidR="008F742A" w:rsidRPr="00E4009E" w:rsidRDefault="008F742A" w:rsidP="008D66DE">
            <w:pPr>
              <w:rPr>
                <w:b/>
                <w:bCs/>
                <w:sz w:val="20"/>
                <w:szCs w:val="20"/>
              </w:rPr>
            </w:pPr>
            <w:r w:rsidRPr="00E4009E">
              <w:rPr>
                <w:b/>
                <w:bCs/>
                <w:sz w:val="20"/>
                <w:szCs w:val="20"/>
              </w:rPr>
              <w:t>Descripción</w:t>
            </w:r>
          </w:p>
        </w:tc>
      </w:tr>
      <w:tr w:rsidR="008F742A" w:rsidRPr="006F67E8" w14:paraId="5B519348" w14:textId="77777777" w:rsidTr="008D66DE">
        <w:trPr>
          <w:jc w:val="center"/>
        </w:trPr>
        <w:tc>
          <w:tcPr>
            <w:tcW w:w="1696" w:type="dxa"/>
          </w:tcPr>
          <w:p w14:paraId="312D9F5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1</w:t>
            </w:r>
            <w:r w:rsidRPr="006F67E8">
              <w:rPr>
                <w:sz w:val="20"/>
                <w:szCs w:val="20"/>
              </w:rPr>
              <w:t xml:space="preserve"> y 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0000"/>
          </w:tcPr>
          <w:p w14:paraId="3E47387B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baja calificación</w:t>
            </w:r>
          </w:p>
        </w:tc>
        <w:tc>
          <w:tcPr>
            <w:tcW w:w="4530" w:type="dxa"/>
          </w:tcPr>
          <w:p w14:paraId="4D4E9908" w14:textId="22FEE537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no han desarrollado nuevas estrategias para implementar en su trabajo diario como resultado de los conocimientos y habilidades adquiridos.</w:t>
            </w:r>
          </w:p>
        </w:tc>
      </w:tr>
      <w:tr w:rsidR="008F742A" w:rsidRPr="006F67E8" w14:paraId="062AD66B" w14:textId="77777777" w:rsidTr="008D66DE">
        <w:trPr>
          <w:jc w:val="center"/>
        </w:trPr>
        <w:tc>
          <w:tcPr>
            <w:tcW w:w="1696" w:type="dxa"/>
          </w:tcPr>
          <w:p w14:paraId="638C2704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2,6</w:t>
            </w:r>
            <w:r w:rsidRPr="006F67E8">
              <w:rPr>
                <w:sz w:val="20"/>
                <w:szCs w:val="20"/>
              </w:rPr>
              <w:t xml:space="preserve"> y 3,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C000"/>
          </w:tcPr>
          <w:p w14:paraId="12C1B9F2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Baja calificación</w:t>
            </w:r>
          </w:p>
        </w:tc>
        <w:tc>
          <w:tcPr>
            <w:tcW w:w="4530" w:type="dxa"/>
          </w:tcPr>
          <w:p w14:paraId="2D072533" w14:textId="115FA597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desarrollado pocas estrategias para implementar en su trabajo diario como resultado de los conocimientos y habilidades adquiridos.</w:t>
            </w:r>
          </w:p>
        </w:tc>
      </w:tr>
      <w:tr w:rsidR="008F742A" w:rsidRPr="006F67E8" w14:paraId="3B386691" w14:textId="77777777" w:rsidTr="008D66DE">
        <w:trPr>
          <w:jc w:val="center"/>
        </w:trPr>
        <w:tc>
          <w:tcPr>
            <w:tcW w:w="1696" w:type="dxa"/>
          </w:tcPr>
          <w:p w14:paraId="347085E3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3,6</w:t>
            </w:r>
            <w:r w:rsidRPr="006F67E8">
              <w:rPr>
                <w:sz w:val="20"/>
                <w:szCs w:val="20"/>
              </w:rPr>
              <w:t xml:space="preserve"> y 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00"/>
          </w:tcPr>
          <w:p w14:paraId="5BCD2616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Buena calificación</w:t>
            </w:r>
          </w:p>
        </w:tc>
        <w:tc>
          <w:tcPr>
            <w:tcW w:w="4530" w:type="dxa"/>
          </w:tcPr>
          <w:p w14:paraId="683B04EA" w14:textId="13DB29CB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desarrollado algunas estrategias para implementar en su trabajo diario como resultado de los conocimientos y habilidades adquiridos.</w:t>
            </w:r>
          </w:p>
        </w:tc>
      </w:tr>
      <w:tr w:rsidR="008F742A" w:rsidRPr="006F67E8" w14:paraId="71D9B3DD" w14:textId="77777777" w:rsidTr="008D66DE">
        <w:trPr>
          <w:jc w:val="center"/>
        </w:trPr>
        <w:tc>
          <w:tcPr>
            <w:tcW w:w="1696" w:type="dxa"/>
          </w:tcPr>
          <w:p w14:paraId="7DC38F2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 xml:space="preserve">Entre </w:t>
            </w:r>
            <w:r>
              <w:rPr>
                <w:sz w:val="20"/>
                <w:szCs w:val="20"/>
              </w:rPr>
              <w:t>4,6</w:t>
            </w:r>
            <w:r w:rsidRPr="006F67E8">
              <w:rPr>
                <w:sz w:val="20"/>
                <w:szCs w:val="20"/>
              </w:rPr>
              <w:t xml:space="preserve"> y 6</w:t>
            </w:r>
          </w:p>
        </w:tc>
        <w:tc>
          <w:tcPr>
            <w:tcW w:w="2268" w:type="dxa"/>
            <w:shd w:val="clear" w:color="auto" w:fill="92D050"/>
          </w:tcPr>
          <w:p w14:paraId="5258D4FE" w14:textId="77777777" w:rsidR="008F742A" w:rsidRPr="006F67E8" w:rsidRDefault="008F742A" w:rsidP="008D66DE">
            <w:pPr>
              <w:rPr>
                <w:sz w:val="20"/>
                <w:szCs w:val="20"/>
              </w:rPr>
            </w:pPr>
            <w:r w:rsidRPr="006F67E8">
              <w:rPr>
                <w:sz w:val="20"/>
                <w:szCs w:val="20"/>
              </w:rPr>
              <w:t>Muy buena calificación</w:t>
            </w:r>
          </w:p>
        </w:tc>
        <w:tc>
          <w:tcPr>
            <w:tcW w:w="4530" w:type="dxa"/>
          </w:tcPr>
          <w:p w14:paraId="34EFE2B9" w14:textId="10492A73" w:rsidR="008F742A" w:rsidRPr="006F67E8" w:rsidRDefault="00877EDB" w:rsidP="008D66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Otros actores clave </w:t>
            </w:r>
            <w:r w:rsidR="008F742A">
              <w:rPr>
                <w:sz w:val="20"/>
                <w:szCs w:val="20"/>
              </w:rPr>
              <w:t>consideran que los participantes han desarrollado muchas estrategias para implementar en su trabajo diario como resultado de los conocimientos y habilidades adquiridos.</w:t>
            </w:r>
          </w:p>
        </w:tc>
      </w:tr>
    </w:tbl>
    <w:p w14:paraId="47D60B43" w14:textId="77777777" w:rsidR="008F742A" w:rsidRDefault="008F742A" w:rsidP="008F742A">
      <w:pPr>
        <w:rPr>
          <w:u w:val="single"/>
        </w:rPr>
      </w:pPr>
    </w:p>
    <w:p w14:paraId="797AEB6B" w14:textId="77777777" w:rsidR="008F742A" w:rsidRPr="00AD79AA" w:rsidRDefault="008F742A" w:rsidP="008F742A">
      <w:pPr>
        <w:pStyle w:val="Ttulo2"/>
        <w:rPr>
          <w:b/>
          <w:bCs/>
        </w:rPr>
      </w:pPr>
      <w:bookmarkStart w:id="51" w:name="_Toc43456264"/>
      <w:r>
        <w:rPr>
          <w:b/>
          <w:bCs/>
        </w:rPr>
        <w:t>Gráfico de resumen de datos cuantitativos</w:t>
      </w:r>
      <w:bookmarkEnd w:id="51"/>
    </w:p>
    <w:p w14:paraId="7BA65F27" w14:textId="77777777" w:rsidR="008F742A" w:rsidRDefault="008F742A" w:rsidP="008F742A">
      <w:pPr>
        <w:rPr>
          <w:u w:val="single"/>
        </w:rPr>
      </w:pPr>
    </w:p>
    <w:p w14:paraId="389D61F7" w14:textId="77777777" w:rsidR="008F742A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 xml:space="preserve">Pegue el gráfico de barras que muestre el promedio de las dimensiones II, III y IV. </w:t>
      </w:r>
    </w:p>
    <w:p w14:paraId="08C411E2" w14:textId="77777777" w:rsidR="008F742A" w:rsidRDefault="008F742A" w:rsidP="008F742A">
      <w:pPr>
        <w:rPr>
          <w:u w:val="single"/>
        </w:rPr>
      </w:pPr>
    </w:p>
    <w:p w14:paraId="64EEB3B6" w14:textId="77777777" w:rsidR="008F742A" w:rsidRPr="00AD79AA" w:rsidRDefault="008F742A" w:rsidP="008F742A">
      <w:pPr>
        <w:pStyle w:val="Ttulo2"/>
        <w:rPr>
          <w:b/>
          <w:bCs/>
        </w:rPr>
      </w:pPr>
      <w:bookmarkStart w:id="52" w:name="_Toc43456265"/>
      <w:r w:rsidRPr="00AD79AA">
        <w:rPr>
          <w:b/>
          <w:bCs/>
        </w:rPr>
        <w:t>Preguntas abiertas</w:t>
      </w:r>
      <w:bookmarkEnd w:id="52"/>
    </w:p>
    <w:p w14:paraId="34713831" w14:textId="77777777" w:rsidR="008F742A" w:rsidRDefault="008F742A" w:rsidP="008F742A">
      <w:pPr>
        <w:rPr>
          <w:u w:val="single"/>
        </w:rPr>
      </w:pPr>
    </w:p>
    <w:p w14:paraId="768578EE" w14:textId="77777777" w:rsidR="008F742A" w:rsidRDefault="008F742A" w:rsidP="008F742A">
      <w:pPr>
        <w:rPr>
          <w:u w:val="single"/>
        </w:rPr>
      </w:pPr>
      <w:r>
        <w:rPr>
          <w:u w:val="single"/>
        </w:rPr>
        <w:t>C</w:t>
      </w:r>
      <w:r w:rsidRPr="002F1827">
        <w:rPr>
          <w:u w:val="single"/>
        </w:rPr>
        <w:t>omportamientos concretos que evidencien la mejora de</w:t>
      </w:r>
      <w:r>
        <w:rPr>
          <w:u w:val="single"/>
        </w:rPr>
        <w:t>l</w:t>
      </w:r>
      <w:r w:rsidRPr="002F1827">
        <w:rPr>
          <w:u w:val="single"/>
        </w:rPr>
        <w:t xml:space="preserve"> desempeño gracias a los conocimientos y habilidades adquiridas</w:t>
      </w:r>
    </w:p>
    <w:p w14:paraId="797D2716" w14:textId="77777777" w:rsidR="008F742A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51517519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Mejora en el puesto de trabajo: es decir, cambios relacionados con la eficiencia en el desarrollo de la tarea.</w:t>
      </w:r>
    </w:p>
    <w:p w14:paraId="3D060E88" w14:textId="77777777" w:rsidR="008F742A" w:rsidRPr="00A733F0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 xml:space="preserve">Motivación personal y relación con el equipo de trabajo: es decir, cambios relacionados con aquellas competencias blandas interpersonales del participante. </w:t>
      </w:r>
    </w:p>
    <w:p w14:paraId="2C685811" w14:textId="77777777" w:rsidR="008F742A" w:rsidRDefault="008F742A" w:rsidP="008F742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F742A" w:rsidRPr="002F1827" w14:paraId="43C07E64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3A0743CA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la mejora en el puesto de trabajo</w:t>
            </w:r>
          </w:p>
        </w:tc>
      </w:tr>
      <w:tr w:rsidR="008F742A" w:rsidRPr="002F1827" w14:paraId="64BB8AB5" w14:textId="77777777" w:rsidTr="008D66DE">
        <w:trPr>
          <w:jc w:val="center"/>
        </w:trPr>
        <w:tc>
          <w:tcPr>
            <w:tcW w:w="8494" w:type="dxa"/>
          </w:tcPr>
          <w:p w14:paraId="4ABD8C48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6E217573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09C538D2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 w:rsidRPr="002F1827">
              <w:rPr>
                <w:color w:val="FFFFFF" w:themeColor="background1"/>
                <w:sz w:val="20"/>
                <w:szCs w:val="20"/>
              </w:rPr>
              <w:t>Cambios en los comportamientos relacionados a su motivación personal y a la relación con el equipo de trabajo</w:t>
            </w:r>
          </w:p>
        </w:tc>
      </w:tr>
      <w:tr w:rsidR="008F742A" w:rsidRPr="002F1827" w14:paraId="691FB4B8" w14:textId="77777777" w:rsidTr="008D66DE">
        <w:trPr>
          <w:jc w:val="center"/>
        </w:trPr>
        <w:tc>
          <w:tcPr>
            <w:tcW w:w="8494" w:type="dxa"/>
          </w:tcPr>
          <w:p w14:paraId="14A3C094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0064F793" w14:textId="77777777" w:rsidR="008F742A" w:rsidRDefault="008F742A" w:rsidP="008F742A"/>
    <w:p w14:paraId="3C7A7820" w14:textId="77777777" w:rsidR="008F742A" w:rsidRDefault="008F742A" w:rsidP="008F742A">
      <w:pPr>
        <w:rPr>
          <w:u w:val="single"/>
        </w:rPr>
      </w:pPr>
      <w:r>
        <w:rPr>
          <w:u w:val="single"/>
        </w:rPr>
        <w:t>Tareas concretas que evidencian mejoras en las siguientes competencias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F742A" w:rsidRPr="002F1827" w14:paraId="7F21AEA3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415F4688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1: </w:t>
            </w:r>
            <w:r w:rsidRPr="00D64E30">
              <w:rPr>
                <w:color w:val="FFFFFF" w:themeColor="background1"/>
                <w:sz w:val="20"/>
                <w:szCs w:val="20"/>
                <w:highlight w:val="green"/>
              </w:rPr>
              <w:t>Completar</w:t>
            </w:r>
          </w:p>
        </w:tc>
      </w:tr>
      <w:tr w:rsidR="008F742A" w:rsidRPr="002F1827" w14:paraId="0604BA9F" w14:textId="77777777" w:rsidTr="008D66DE">
        <w:trPr>
          <w:jc w:val="center"/>
        </w:trPr>
        <w:tc>
          <w:tcPr>
            <w:tcW w:w="8494" w:type="dxa"/>
          </w:tcPr>
          <w:p w14:paraId="4A359E3F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5F113A7B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7E78102B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Competencia 2: </w:t>
            </w:r>
            <w:r w:rsidRPr="00D64E30">
              <w:rPr>
                <w:color w:val="FFFFFF" w:themeColor="background1"/>
                <w:sz w:val="20"/>
                <w:szCs w:val="20"/>
                <w:highlight w:val="green"/>
              </w:rPr>
              <w:t>Completar</w:t>
            </w:r>
          </w:p>
        </w:tc>
      </w:tr>
      <w:tr w:rsidR="008F742A" w:rsidRPr="002F1827" w14:paraId="3C755921" w14:textId="77777777" w:rsidTr="008D66DE">
        <w:trPr>
          <w:jc w:val="center"/>
        </w:trPr>
        <w:tc>
          <w:tcPr>
            <w:tcW w:w="8494" w:type="dxa"/>
          </w:tcPr>
          <w:p w14:paraId="32FD5A13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CE912BD" w14:textId="77777777" w:rsidR="008F742A" w:rsidRDefault="008F742A" w:rsidP="008F742A">
      <w:pPr>
        <w:rPr>
          <w:u w:val="single"/>
        </w:rPr>
      </w:pPr>
    </w:p>
    <w:p w14:paraId="1480CF01" w14:textId="77777777" w:rsidR="008F742A" w:rsidRDefault="008F742A" w:rsidP="008F742A">
      <w:pPr>
        <w:rPr>
          <w:u w:val="single"/>
        </w:rPr>
      </w:pPr>
      <w:r>
        <w:rPr>
          <w:u w:val="single"/>
        </w:rPr>
        <w:t>F</w:t>
      </w:r>
      <w:r w:rsidRPr="002F1827">
        <w:rPr>
          <w:u w:val="single"/>
        </w:rPr>
        <w:t xml:space="preserve">actores que han dificultado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2C921409" w14:textId="77777777" w:rsidR="008F742A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7B17595C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49CC1230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34E28757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716EEE84" w14:textId="77777777" w:rsidR="008F742A" w:rsidRDefault="008F742A" w:rsidP="008F742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F742A" w:rsidRPr="002F1827" w14:paraId="5B4C5859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47C13CF5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8F742A" w:rsidRPr="002F1827" w14:paraId="09FC1908" w14:textId="77777777" w:rsidTr="008D66DE">
        <w:trPr>
          <w:jc w:val="center"/>
        </w:trPr>
        <w:tc>
          <w:tcPr>
            <w:tcW w:w="8494" w:type="dxa"/>
          </w:tcPr>
          <w:p w14:paraId="1AE623E7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1C5488E8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758FFA8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8F742A" w:rsidRPr="002F1827" w14:paraId="25129013" w14:textId="77777777" w:rsidTr="008D66DE">
        <w:trPr>
          <w:jc w:val="center"/>
        </w:trPr>
        <w:tc>
          <w:tcPr>
            <w:tcW w:w="8494" w:type="dxa"/>
          </w:tcPr>
          <w:p w14:paraId="7214DA96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00BC6C46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542DEBD0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8F742A" w:rsidRPr="002F1827" w14:paraId="2699DB45" w14:textId="77777777" w:rsidTr="008D66DE">
        <w:trPr>
          <w:jc w:val="center"/>
        </w:trPr>
        <w:tc>
          <w:tcPr>
            <w:tcW w:w="8494" w:type="dxa"/>
          </w:tcPr>
          <w:p w14:paraId="57926782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77D9A5D" w14:textId="77777777" w:rsidR="008F742A" w:rsidRDefault="008F742A" w:rsidP="008F742A"/>
    <w:p w14:paraId="2897D9BF" w14:textId="77777777" w:rsidR="008F742A" w:rsidRDefault="008F742A" w:rsidP="008F742A"/>
    <w:p w14:paraId="648946E2" w14:textId="77777777" w:rsidR="008F742A" w:rsidRDefault="008F742A" w:rsidP="008F742A">
      <w:pPr>
        <w:rPr>
          <w:u w:val="single"/>
        </w:rPr>
      </w:pPr>
      <w:r>
        <w:rPr>
          <w:u w:val="single"/>
        </w:rPr>
        <w:t>F</w:t>
      </w:r>
      <w:r w:rsidRPr="002F1827">
        <w:rPr>
          <w:u w:val="single"/>
        </w:rPr>
        <w:t xml:space="preserve">actores que han </w:t>
      </w:r>
      <w:r>
        <w:rPr>
          <w:u w:val="single"/>
        </w:rPr>
        <w:t>facilitado</w:t>
      </w:r>
      <w:r w:rsidRPr="002F1827">
        <w:rPr>
          <w:u w:val="single"/>
        </w:rPr>
        <w:t xml:space="preserve"> </w:t>
      </w:r>
      <w:r w:rsidRPr="008C4C0E">
        <w:rPr>
          <w:u w:val="single"/>
        </w:rPr>
        <w:t xml:space="preserve">la aplicación en </w:t>
      </w:r>
      <w:r>
        <w:rPr>
          <w:u w:val="single"/>
        </w:rPr>
        <w:t>la</w:t>
      </w:r>
      <w:r w:rsidRPr="008C4C0E">
        <w:rPr>
          <w:u w:val="single"/>
        </w:rPr>
        <w:t xml:space="preserve"> tarea laboral de los conocimientos y habilidades adquiridas en la actividad</w:t>
      </w:r>
    </w:p>
    <w:p w14:paraId="0171256C" w14:textId="77777777" w:rsidR="008F742A" w:rsidRDefault="008F742A" w:rsidP="008F742A">
      <w:pPr>
        <w:rPr>
          <w:color w:val="7F7F7F" w:themeColor="text1" w:themeTint="80"/>
          <w:sz w:val="20"/>
        </w:rPr>
      </w:pPr>
      <w:r w:rsidRPr="00521B01">
        <w:rPr>
          <w:color w:val="7F7F7F" w:themeColor="text1" w:themeTint="80"/>
          <w:sz w:val="20"/>
        </w:rPr>
        <w:t xml:space="preserve">Acción: </w:t>
      </w:r>
      <w:r>
        <w:rPr>
          <w:color w:val="7F7F7F" w:themeColor="text1" w:themeTint="80"/>
          <w:sz w:val="20"/>
        </w:rPr>
        <w:t>Escriba las respuestas cualitativas de acuerdo a las siguientes categorías relacionadas con:</w:t>
      </w:r>
    </w:p>
    <w:p w14:paraId="6CB54120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contextuales: es decir, aquellos factores que son externos al organismo (por ejemplo, problemas macroeconómicos)</w:t>
      </w:r>
    </w:p>
    <w:p w14:paraId="00905EDE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organizacionales: es decir, aquellos factores que son producto de decisiones tomadas en el organismo (por ejemplo, falta de recursos)</w:t>
      </w:r>
    </w:p>
    <w:p w14:paraId="3D941B6D" w14:textId="77777777" w:rsidR="008F742A" w:rsidRDefault="008F742A" w:rsidP="008F742A">
      <w:pPr>
        <w:pStyle w:val="Prrafodelista"/>
        <w:numPr>
          <w:ilvl w:val="0"/>
          <w:numId w:val="5"/>
        </w:numPr>
        <w:rPr>
          <w:color w:val="7F7F7F" w:themeColor="text1" w:themeTint="80"/>
          <w:sz w:val="20"/>
        </w:rPr>
      </w:pPr>
      <w:r>
        <w:rPr>
          <w:color w:val="7F7F7F" w:themeColor="text1" w:themeTint="80"/>
          <w:sz w:val="20"/>
        </w:rPr>
        <w:t>Factores personales: es decir, aquellos factores que dependen del participante (por ejemplo, falta de recursos)</w:t>
      </w:r>
    </w:p>
    <w:p w14:paraId="75ED07F3" w14:textId="77777777" w:rsidR="008F742A" w:rsidRDefault="008F742A" w:rsidP="008F742A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F742A" w:rsidRPr="002F1827" w14:paraId="20F7574A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2156FB67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contextuales</w:t>
            </w:r>
          </w:p>
        </w:tc>
      </w:tr>
      <w:tr w:rsidR="008F742A" w:rsidRPr="002F1827" w14:paraId="6622B2CD" w14:textId="77777777" w:rsidTr="008D66DE">
        <w:trPr>
          <w:jc w:val="center"/>
        </w:trPr>
        <w:tc>
          <w:tcPr>
            <w:tcW w:w="8494" w:type="dxa"/>
          </w:tcPr>
          <w:p w14:paraId="4BDC868D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108DE03A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5C324BAC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organizacionales</w:t>
            </w:r>
          </w:p>
        </w:tc>
      </w:tr>
      <w:tr w:rsidR="008F742A" w:rsidRPr="002F1827" w14:paraId="7C5322BA" w14:textId="77777777" w:rsidTr="008D66DE">
        <w:trPr>
          <w:jc w:val="center"/>
        </w:trPr>
        <w:tc>
          <w:tcPr>
            <w:tcW w:w="8494" w:type="dxa"/>
          </w:tcPr>
          <w:p w14:paraId="2DDFC346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8F742A" w:rsidRPr="002F1827" w14:paraId="646C1EE3" w14:textId="77777777" w:rsidTr="008D66DE">
        <w:trPr>
          <w:jc w:val="center"/>
        </w:trPr>
        <w:tc>
          <w:tcPr>
            <w:tcW w:w="8494" w:type="dxa"/>
            <w:shd w:val="clear" w:color="auto" w:fill="000000" w:themeFill="text1"/>
          </w:tcPr>
          <w:p w14:paraId="1C6832A8" w14:textId="77777777" w:rsidR="008F742A" w:rsidRPr="002F1827" w:rsidRDefault="008F742A" w:rsidP="008D66DE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Factores personales</w:t>
            </w:r>
          </w:p>
        </w:tc>
      </w:tr>
      <w:tr w:rsidR="008F742A" w:rsidRPr="002F1827" w14:paraId="7E394933" w14:textId="77777777" w:rsidTr="008D66DE">
        <w:trPr>
          <w:jc w:val="center"/>
        </w:trPr>
        <w:tc>
          <w:tcPr>
            <w:tcW w:w="8494" w:type="dxa"/>
          </w:tcPr>
          <w:p w14:paraId="22E9CBB9" w14:textId="77777777" w:rsidR="008F742A" w:rsidRPr="002F1827" w:rsidRDefault="008F742A" w:rsidP="008D66D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</w:tbl>
    <w:p w14:paraId="76BA374A" w14:textId="77777777" w:rsidR="008F742A" w:rsidRDefault="008F742A" w:rsidP="008F742A"/>
    <w:p w14:paraId="4C866DA7" w14:textId="77777777" w:rsidR="008F742A" w:rsidRDefault="008F742A"/>
    <w:sectPr w:rsidR="008F742A" w:rsidSect="00521B01">
      <w:headerReference w:type="default" r:id="rId13"/>
      <w:footerReference w:type="defaul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6BBC6" w14:textId="77777777" w:rsidR="004B114F" w:rsidRDefault="004B114F" w:rsidP="00F070DF">
      <w:pPr>
        <w:spacing w:after="0" w:line="240" w:lineRule="auto"/>
      </w:pPr>
      <w:r>
        <w:separator/>
      </w:r>
    </w:p>
  </w:endnote>
  <w:endnote w:type="continuationSeparator" w:id="0">
    <w:p w14:paraId="688788B0" w14:textId="77777777" w:rsidR="004B114F" w:rsidRDefault="004B114F" w:rsidP="00F0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7307424"/>
      <w:docPartObj>
        <w:docPartGallery w:val="Page Numbers (Bottom of Page)"/>
        <w:docPartUnique/>
      </w:docPartObj>
    </w:sdtPr>
    <w:sdtEndPr/>
    <w:sdtContent>
      <w:p w14:paraId="7F6F0914" w14:textId="0FB8149E" w:rsidR="00AD5F0C" w:rsidRDefault="00AD5F0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89B5A28" w14:textId="77777777" w:rsidR="00AD5F0C" w:rsidRDefault="00AD5F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BE9FB" w14:textId="77777777" w:rsidR="004B114F" w:rsidRDefault="004B114F" w:rsidP="00F070DF">
      <w:pPr>
        <w:spacing w:after="0" w:line="240" w:lineRule="auto"/>
      </w:pPr>
      <w:r>
        <w:separator/>
      </w:r>
    </w:p>
  </w:footnote>
  <w:footnote w:type="continuationSeparator" w:id="0">
    <w:p w14:paraId="5C256143" w14:textId="77777777" w:rsidR="004B114F" w:rsidRDefault="004B114F" w:rsidP="00F070DF">
      <w:pPr>
        <w:spacing w:after="0" w:line="240" w:lineRule="auto"/>
      </w:pPr>
      <w:r>
        <w:continuationSeparator/>
      </w:r>
    </w:p>
  </w:footnote>
  <w:footnote w:id="1">
    <w:p w14:paraId="6599D223" w14:textId="16D432E6" w:rsidR="00F070DF" w:rsidRDefault="00F070DF">
      <w:pPr>
        <w:pStyle w:val="Textonotapie"/>
      </w:pPr>
      <w:r>
        <w:rPr>
          <w:rStyle w:val="Refdenotaalpie"/>
        </w:rPr>
        <w:footnoteRef/>
      </w:r>
      <w:r>
        <w:t xml:space="preserve"> Con “muestra cualitativa” se refiere a que no es necesario que la muestra sea de un tamaño representativo del universo, sino que se entrevisten a algunos participantes y jefes que actúen como informantes clave, es decir, que estén dispuestos a proveer información adicional sobre el curso.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3021"/>
    </w:tblGrid>
    <w:tr w:rsidR="00FA7827" w14:paraId="138CCA53" w14:textId="77777777" w:rsidTr="00FA7827">
      <w:trPr>
        <w:jc w:val="center"/>
      </w:trPr>
      <w:tc>
        <w:tcPr>
          <w:tcW w:w="2831" w:type="dxa"/>
        </w:tcPr>
        <w:p w14:paraId="25122AEF" w14:textId="77777777" w:rsidR="00FA7827" w:rsidRDefault="00FA7827" w:rsidP="00FA7827">
          <w:pPr>
            <w:pStyle w:val="Encabezado"/>
          </w:pPr>
          <w:r w:rsidRPr="00AF4C79">
            <w:rPr>
              <w:noProof/>
            </w:rPr>
            <w:drawing>
              <wp:inline distT="0" distB="0" distL="0" distR="0" wp14:anchorId="1B3A9836" wp14:editId="31EE2317">
                <wp:extent cx="942975" cy="5601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350" cy="566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</w:tcPr>
        <w:p w14:paraId="4505D403" w14:textId="77777777" w:rsidR="00FA7827" w:rsidRDefault="00FA7827" w:rsidP="00FA7827">
          <w:pPr>
            <w:pStyle w:val="Encabezado"/>
            <w:jc w:val="center"/>
          </w:pPr>
          <w:r>
            <w:rPr>
              <w:noProof/>
              <w:lang w:eastAsia="es-AR"/>
            </w:rPr>
            <w:drawing>
              <wp:inline distT="0" distB="0" distL="0" distR="0" wp14:anchorId="17C4EA2C" wp14:editId="78585207">
                <wp:extent cx="980690" cy="58102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2413" cy="593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</w:tcPr>
        <w:p w14:paraId="0BA351FB" w14:textId="77777777" w:rsidR="00FA7827" w:rsidRDefault="00FA7827" w:rsidP="00FA7827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6F4FD1A6" wp14:editId="642AB7ED">
                <wp:extent cx="1781175" cy="30913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797" cy="31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266953" w14:textId="77777777" w:rsidR="00B00226" w:rsidRDefault="00B002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C0BBF"/>
    <w:multiLevelType w:val="hybridMultilevel"/>
    <w:tmpl w:val="54525872"/>
    <w:lvl w:ilvl="0" w:tplc="716A8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03E04"/>
    <w:multiLevelType w:val="hybridMultilevel"/>
    <w:tmpl w:val="1C3690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47D0"/>
    <w:multiLevelType w:val="hybridMultilevel"/>
    <w:tmpl w:val="914CA5C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B3512"/>
    <w:multiLevelType w:val="hybridMultilevel"/>
    <w:tmpl w:val="6CC2E13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F7547"/>
    <w:multiLevelType w:val="hybridMultilevel"/>
    <w:tmpl w:val="0DA25E64"/>
    <w:lvl w:ilvl="0" w:tplc="2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97646E5"/>
    <w:multiLevelType w:val="hybridMultilevel"/>
    <w:tmpl w:val="E15C1DB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D4ED6"/>
    <w:multiLevelType w:val="hybridMultilevel"/>
    <w:tmpl w:val="EA8E0A5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F2607"/>
    <w:multiLevelType w:val="hybridMultilevel"/>
    <w:tmpl w:val="449C689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E600B"/>
    <w:multiLevelType w:val="hybridMultilevel"/>
    <w:tmpl w:val="2CDE9BD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64AEE"/>
    <w:multiLevelType w:val="hybridMultilevel"/>
    <w:tmpl w:val="A3520894"/>
    <w:lvl w:ilvl="0" w:tplc="2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BCF"/>
    <w:rsid w:val="0002509C"/>
    <w:rsid w:val="0003441F"/>
    <w:rsid w:val="0006343B"/>
    <w:rsid w:val="0007701A"/>
    <w:rsid w:val="00094026"/>
    <w:rsid w:val="000C0F1B"/>
    <w:rsid w:val="000D0CAD"/>
    <w:rsid w:val="000F428F"/>
    <w:rsid w:val="00147732"/>
    <w:rsid w:val="001559B1"/>
    <w:rsid w:val="00162298"/>
    <w:rsid w:val="00163892"/>
    <w:rsid w:val="00177339"/>
    <w:rsid w:val="001978BE"/>
    <w:rsid w:val="001A4B73"/>
    <w:rsid w:val="001E4FD1"/>
    <w:rsid w:val="00251EFC"/>
    <w:rsid w:val="00252B48"/>
    <w:rsid w:val="00260287"/>
    <w:rsid w:val="00261DFE"/>
    <w:rsid w:val="00282E57"/>
    <w:rsid w:val="002864F9"/>
    <w:rsid w:val="00296445"/>
    <w:rsid w:val="002E7DFD"/>
    <w:rsid w:val="002F04F2"/>
    <w:rsid w:val="002F1827"/>
    <w:rsid w:val="002F40AC"/>
    <w:rsid w:val="003C0FDB"/>
    <w:rsid w:val="003C5BCF"/>
    <w:rsid w:val="003D03D4"/>
    <w:rsid w:val="00405C20"/>
    <w:rsid w:val="004316AE"/>
    <w:rsid w:val="00432AAB"/>
    <w:rsid w:val="00453863"/>
    <w:rsid w:val="0045659B"/>
    <w:rsid w:val="00463E60"/>
    <w:rsid w:val="004B114F"/>
    <w:rsid w:val="004B3DF4"/>
    <w:rsid w:val="004C4F27"/>
    <w:rsid w:val="004E2A02"/>
    <w:rsid w:val="004F13A1"/>
    <w:rsid w:val="005074B1"/>
    <w:rsid w:val="00521B01"/>
    <w:rsid w:val="0055596F"/>
    <w:rsid w:val="005A5222"/>
    <w:rsid w:val="005B44A6"/>
    <w:rsid w:val="005C0112"/>
    <w:rsid w:val="005E044B"/>
    <w:rsid w:val="00603732"/>
    <w:rsid w:val="0062562D"/>
    <w:rsid w:val="006349C5"/>
    <w:rsid w:val="00676A1B"/>
    <w:rsid w:val="006E278D"/>
    <w:rsid w:val="006F67E8"/>
    <w:rsid w:val="00765A54"/>
    <w:rsid w:val="007B66FA"/>
    <w:rsid w:val="007C2ADA"/>
    <w:rsid w:val="007E5F1E"/>
    <w:rsid w:val="0080358D"/>
    <w:rsid w:val="00877EDB"/>
    <w:rsid w:val="008C4C0E"/>
    <w:rsid w:val="008F742A"/>
    <w:rsid w:val="008F77AC"/>
    <w:rsid w:val="009230F5"/>
    <w:rsid w:val="009905D4"/>
    <w:rsid w:val="009F58F0"/>
    <w:rsid w:val="00A710CB"/>
    <w:rsid w:val="00A733F0"/>
    <w:rsid w:val="00AB0C26"/>
    <w:rsid w:val="00AC5CB9"/>
    <w:rsid w:val="00AD5F0C"/>
    <w:rsid w:val="00AD79AA"/>
    <w:rsid w:val="00B00226"/>
    <w:rsid w:val="00B31459"/>
    <w:rsid w:val="00B503F6"/>
    <w:rsid w:val="00B54BD8"/>
    <w:rsid w:val="00B75E81"/>
    <w:rsid w:val="00B8734B"/>
    <w:rsid w:val="00BB564A"/>
    <w:rsid w:val="00BE4C79"/>
    <w:rsid w:val="00C17AA8"/>
    <w:rsid w:val="00C2064E"/>
    <w:rsid w:val="00C3047B"/>
    <w:rsid w:val="00C40D39"/>
    <w:rsid w:val="00C47A15"/>
    <w:rsid w:val="00C87DEA"/>
    <w:rsid w:val="00CA6D07"/>
    <w:rsid w:val="00CD781A"/>
    <w:rsid w:val="00D64E30"/>
    <w:rsid w:val="00DA65FC"/>
    <w:rsid w:val="00E01E6A"/>
    <w:rsid w:val="00E34B65"/>
    <w:rsid w:val="00E4009E"/>
    <w:rsid w:val="00E61786"/>
    <w:rsid w:val="00E77FA3"/>
    <w:rsid w:val="00E80148"/>
    <w:rsid w:val="00F05874"/>
    <w:rsid w:val="00F070DF"/>
    <w:rsid w:val="00F17407"/>
    <w:rsid w:val="00F33AAD"/>
    <w:rsid w:val="00F609CA"/>
    <w:rsid w:val="00F84CD4"/>
    <w:rsid w:val="00FA7827"/>
    <w:rsid w:val="00FA7C58"/>
    <w:rsid w:val="00FB0491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7984B"/>
  <w15:docId w15:val="{FA5327AB-EBBC-F44B-A748-EC55FBA5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21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7F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77F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17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5BCF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31">
    <w:name w:val="Tabla de lista 31"/>
    <w:basedOn w:val="Tablanormal"/>
    <w:uiPriority w:val="48"/>
    <w:rsid w:val="00FB049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521B0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21B01"/>
    <w:pPr>
      <w:spacing w:line="276" w:lineRule="auto"/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521B0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521B0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B0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4B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4B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4B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B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B65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77F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E77F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617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AD79A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D79AA"/>
    <w:pPr>
      <w:spacing w:after="100"/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070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70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070DF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0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226"/>
  </w:style>
  <w:style w:type="paragraph" w:styleId="Piedepgina">
    <w:name w:val="footer"/>
    <w:basedOn w:val="Normal"/>
    <w:link w:val="PiedepginaCar"/>
    <w:uiPriority w:val="99"/>
    <w:unhideWhenUsed/>
    <w:rsid w:val="00B002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4697B3-AE6D-4DF6-90EB-241C1E84FDF2}" type="doc">
      <dgm:prSet loTypeId="urn:microsoft.com/office/officeart/2005/8/layout/hierarchy3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AR"/>
        </a:p>
      </dgm:t>
    </dgm:pt>
    <dgm:pt modelId="{3C2E9438-5F4A-4318-922D-8603A69285E6}">
      <dgm:prSet phldrT="[Texto]"/>
      <dgm:spPr/>
      <dgm:t>
        <a:bodyPr/>
        <a:lstStyle/>
        <a:p>
          <a:r>
            <a:rPr lang="es-AR" dirty="0"/>
            <a:t>DI – Nivel de conocimiento</a:t>
          </a:r>
        </a:p>
      </dgm:t>
    </dgm:pt>
    <dgm:pt modelId="{0DEEF3B1-5A6C-4F27-931C-F923C1347F7A}" type="parTrans" cxnId="{47AE0993-8048-4D6B-A7A6-C8CAFBF90820}">
      <dgm:prSet/>
      <dgm:spPr/>
      <dgm:t>
        <a:bodyPr/>
        <a:lstStyle/>
        <a:p>
          <a:endParaRPr lang="es-AR"/>
        </a:p>
      </dgm:t>
    </dgm:pt>
    <dgm:pt modelId="{5B332A82-57A8-4696-A5AD-E2A262B4C475}" type="sibTrans" cxnId="{47AE0993-8048-4D6B-A7A6-C8CAFBF90820}">
      <dgm:prSet/>
      <dgm:spPr/>
      <dgm:t>
        <a:bodyPr/>
        <a:lstStyle/>
        <a:p>
          <a:endParaRPr lang="es-AR"/>
        </a:p>
      </dgm:t>
    </dgm:pt>
    <dgm:pt modelId="{529E2041-AE07-49B2-95F2-D926FA84E472}">
      <dgm:prSet phldrT="[Texto]"/>
      <dgm:spPr/>
      <dgm:t>
        <a:bodyPr/>
        <a:lstStyle/>
        <a:p>
          <a:r>
            <a:rPr lang="es-AR" dirty="0"/>
            <a:t>DII – Oportunidad de aplicación de los conocimientos</a:t>
          </a:r>
        </a:p>
      </dgm:t>
    </dgm:pt>
    <dgm:pt modelId="{85506EBB-2B77-4DF3-8CC6-018245F5CF9C}" type="parTrans" cxnId="{56CC0143-9FE2-4A37-9CF0-A89560E0D72E}">
      <dgm:prSet/>
      <dgm:spPr/>
      <dgm:t>
        <a:bodyPr/>
        <a:lstStyle/>
        <a:p>
          <a:endParaRPr lang="es-AR"/>
        </a:p>
      </dgm:t>
    </dgm:pt>
    <dgm:pt modelId="{74F5BF82-F24D-456D-A212-BD132D947EB7}" type="sibTrans" cxnId="{56CC0143-9FE2-4A37-9CF0-A89560E0D72E}">
      <dgm:prSet/>
      <dgm:spPr/>
      <dgm:t>
        <a:bodyPr/>
        <a:lstStyle/>
        <a:p>
          <a:endParaRPr lang="es-AR"/>
        </a:p>
      </dgm:t>
    </dgm:pt>
    <dgm:pt modelId="{5314CA14-1CBE-4CC5-B56B-CD22E66367E2}">
      <dgm:prSet phldrT="[Texto]"/>
      <dgm:spPr/>
      <dgm:t>
        <a:bodyPr/>
        <a:lstStyle/>
        <a:p>
          <a:r>
            <a:rPr lang="es-AR" b="1" dirty="0"/>
            <a:t>Aplicación de los conocimientos adquiridos (II.1-II.2)</a:t>
          </a:r>
          <a:endParaRPr lang="es-AR" dirty="0"/>
        </a:p>
      </dgm:t>
    </dgm:pt>
    <dgm:pt modelId="{4DCD4796-011D-4732-8177-16989A656023}" type="parTrans" cxnId="{140FEC71-0C92-404E-8E21-AC29BAFFDA92}">
      <dgm:prSet/>
      <dgm:spPr/>
      <dgm:t>
        <a:bodyPr/>
        <a:lstStyle/>
        <a:p>
          <a:endParaRPr lang="es-AR"/>
        </a:p>
      </dgm:t>
    </dgm:pt>
    <dgm:pt modelId="{62DEB9DB-2BE4-49AB-B2F8-7126CE586151}" type="sibTrans" cxnId="{140FEC71-0C92-404E-8E21-AC29BAFFDA92}">
      <dgm:prSet/>
      <dgm:spPr/>
      <dgm:t>
        <a:bodyPr/>
        <a:lstStyle/>
        <a:p>
          <a:endParaRPr lang="es-AR"/>
        </a:p>
      </dgm:t>
    </dgm:pt>
    <dgm:pt modelId="{C35AEFD5-07DC-4034-8C80-3544C8B27421}">
      <dgm:prSet phldrT="[Texto]"/>
      <dgm:spPr/>
      <dgm:t>
        <a:bodyPr/>
        <a:lstStyle/>
        <a:p>
          <a:r>
            <a:rPr lang="es-AR" b="1" dirty="0"/>
            <a:t>Disponibilidad de recursos (II.4-II.5-II.6-II.7)</a:t>
          </a:r>
          <a:endParaRPr lang="es-AR" dirty="0"/>
        </a:p>
      </dgm:t>
    </dgm:pt>
    <dgm:pt modelId="{77010833-F001-406C-A51A-D853A6B4A97D}" type="parTrans" cxnId="{616B1F14-6D9D-4B99-86C1-8DC1D8001319}">
      <dgm:prSet/>
      <dgm:spPr/>
      <dgm:t>
        <a:bodyPr/>
        <a:lstStyle/>
        <a:p>
          <a:endParaRPr lang="es-AR"/>
        </a:p>
      </dgm:t>
    </dgm:pt>
    <dgm:pt modelId="{378BC21B-A8DB-4103-B036-7148B93A77DE}" type="sibTrans" cxnId="{616B1F14-6D9D-4B99-86C1-8DC1D8001319}">
      <dgm:prSet/>
      <dgm:spPr/>
      <dgm:t>
        <a:bodyPr/>
        <a:lstStyle/>
        <a:p>
          <a:endParaRPr lang="es-AR"/>
        </a:p>
      </dgm:t>
    </dgm:pt>
    <dgm:pt modelId="{A901AE52-4A4A-4E27-8BEC-6A7E84745578}">
      <dgm:prSet phldrT="[Texto]"/>
      <dgm:spPr/>
      <dgm:t>
        <a:bodyPr/>
        <a:lstStyle/>
        <a:p>
          <a:r>
            <a:rPr lang="es-AR" b="1" dirty="0"/>
            <a:t>DIII - Posibilidad de cambios en el desempeño laboral</a:t>
          </a:r>
          <a:endParaRPr lang="es-AR" dirty="0"/>
        </a:p>
      </dgm:t>
    </dgm:pt>
    <dgm:pt modelId="{E419598A-8279-4775-95C1-5FD5A3772169}" type="parTrans" cxnId="{F18E410A-8F86-459C-8214-8A12F3B38AD9}">
      <dgm:prSet/>
      <dgm:spPr/>
      <dgm:t>
        <a:bodyPr/>
        <a:lstStyle/>
        <a:p>
          <a:endParaRPr lang="es-AR"/>
        </a:p>
      </dgm:t>
    </dgm:pt>
    <dgm:pt modelId="{6A49107C-EB34-4D68-8841-954C670042D0}" type="sibTrans" cxnId="{F18E410A-8F86-459C-8214-8A12F3B38AD9}">
      <dgm:prSet/>
      <dgm:spPr/>
      <dgm:t>
        <a:bodyPr/>
        <a:lstStyle/>
        <a:p>
          <a:endParaRPr lang="es-AR"/>
        </a:p>
      </dgm:t>
    </dgm:pt>
    <dgm:pt modelId="{7945EAC2-1169-48AF-B078-F7790697E9B1}">
      <dgm:prSet phldrT="[Texto]"/>
      <dgm:spPr/>
      <dgm:t>
        <a:bodyPr/>
        <a:lstStyle/>
        <a:p>
          <a:r>
            <a:rPr lang="es-AR" b="1"/>
            <a:t>Mejoras en el comportamiento (III.1)</a:t>
          </a:r>
          <a:endParaRPr lang="es-AR" dirty="0"/>
        </a:p>
      </dgm:t>
    </dgm:pt>
    <dgm:pt modelId="{3D9C2A27-6999-4AB5-A02E-CC7BADAFC651}" type="parTrans" cxnId="{5077B866-EDA3-4490-8856-E2B46E66EC65}">
      <dgm:prSet/>
      <dgm:spPr/>
      <dgm:t>
        <a:bodyPr/>
        <a:lstStyle/>
        <a:p>
          <a:endParaRPr lang="es-AR"/>
        </a:p>
      </dgm:t>
    </dgm:pt>
    <dgm:pt modelId="{61F91B7A-1E15-4A45-AAE9-63E94DD642AD}" type="sibTrans" cxnId="{5077B866-EDA3-4490-8856-E2B46E66EC65}">
      <dgm:prSet/>
      <dgm:spPr/>
      <dgm:t>
        <a:bodyPr/>
        <a:lstStyle/>
        <a:p>
          <a:endParaRPr lang="es-AR"/>
        </a:p>
      </dgm:t>
    </dgm:pt>
    <dgm:pt modelId="{1F8C7F5E-BE9C-4843-BC09-B301F11D25C7}">
      <dgm:prSet phldrT="[Texto]"/>
      <dgm:spPr/>
      <dgm:t>
        <a:bodyPr/>
        <a:lstStyle/>
        <a:p>
          <a:r>
            <a:rPr lang="es-AR" b="1"/>
            <a:t>Mejoras en el rendimiento (III.2-III.3-III.4-III.5)</a:t>
          </a:r>
          <a:endParaRPr lang="es-AR" dirty="0"/>
        </a:p>
      </dgm:t>
    </dgm:pt>
    <dgm:pt modelId="{DB32C9A3-ED8B-4097-BC5A-04E653889D33}" type="parTrans" cxnId="{AA9E7253-D006-4856-A745-8C7BD4ED2C56}">
      <dgm:prSet/>
      <dgm:spPr/>
      <dgm:t>
        <a:bodyPr/>
        <a:lstStyle/>
        <a:p>
          <a:endParaRPr lang="es-AR"/>
        </a:p>
      </dgm:t>
    </dgm:pt>
    <dgm:pt modelId="{28784E7F-E20A-4C30-A220-39F5199319FC}" type="sibTrans" cxnId="{AA9E7253-D006-4856-A745-8C7BD4ED2C56}">
      <dgm:prSet/>
      <dgm:spPr/>
      <dgm:t>
        <a:bodyPr/>
        <a:lstStyle/>
        <a:p>
          <a:endParaRPr lang="es-AR"/>
        </a:p>
      </dgm:t>
    </dgm:pt>
    <dgm:pt modelId="{9E337F63-8768-419A-A65E-8F603A033042}">
      <dgm:prSet phldrT="[Texto]"/>
      <dgm:spPr/>
      <dgm:t>
        <a:bodyPr/>
        <a:lstStyle/>
        <a:p>
          <a:r>
            <a:rPr lang="es-AR" b="1" dirty="0"/>
            <a:t>Mejoras en competencias (III.6)</a:t>
          </a:r>
          <a:endParaRPr lang="es-AR" dirty="0"/>
        </a:p>
      </dgm:t>
    </dgm:pt>
    <dgm:pt modelId="{AFF8BE63-1806-40CD-9C42-D542C33EA87C}" type="parTrans" cxnId="{88FE0C12-8DE9-4DF9-886D-A1235D3BA85D}">
      <dgm:prSet/>
      <dgm:spPr/>
      <dgm:t>
        <a:bodyPr/>
        <a:lstStyle/>
        <a:p>
          <a:endParaRPr lang="es-AR"/>
        </a:p>
      </dgm:t>
    </dgm:pt>
    <dgm:pt modelId="{99CFDFBA-6AD6-4CB1-B254-9B3F5AEBC0CA}" type="sibTrans" cxnId="{88FE0C12-8DE9-4DF9-886D-A1235D3BA85D}">
      <dgm:prSet/>
      <dgm:spPr/>
      <dgm:t>
        <a:bodyPr/>
        <a:lstStyle/>
        <a:p>
          <a:endParaRPr lang="es-AR"/>
        </a:p>
      </dgm:t>
    </dgm:pt>
    <dgm:pt modelId="{E3B05D48-7976-4E78-ABC5-CF0DCD8789C7}">
      <dgm:prSet phldrT="[Texto]"/>
      <dgm:spPr/>
      <dgm:t>
        <a:bodyPr/>
        <a:lstStyle/>
        <a:p>
          <a:r>
            <a:rPr lang="es-AR" dirty="0"/>
            <a:t>DIV - </a:t>
          </a:r>
          <a:r>
            <a:rPr lang="es-AR" b="1" dirty="0"/>
            <a:t>Posibilidad de cambios en la motivación y proactividad</a:t>
          </a:r>
          <a:endParaRPr lang="es-AR" dirty="0"/>
        </a:p>
      </dgm:t>
    </dgm:pt>
    <dgm:pt modelId="{CBDB5682-3BAC-4BA3-9398-1E2A2C2A9D52}" type="parTrans" cxnId="{459D069B-E7EF-4061-9583-FBE7690D2A85}">
      <dgm:prSet/>
      <dgm:spPr/>
      <dgm:t>
        <a:bodyPr/>
        <a:lstStyle/>
        <a:p>
          <a:endParaRPr lang="es-AR"/>
        </a:p>
      </dgm:t>
    </dgm:pt>
    <dgm:pt modelId="{4259BB45-68AD-4C5F-BA49-E7E91BFC205F}" type="sibTrans" cxnId="{459D069B-E7EF-4061-9583-FBE7690D2A85}">
      <dgm:prSet/>
      <dgm:spPr/>
      <dgm:t>
        <a:bodyPr/>
        <a:lstStyle/>
        <a:p>
          <a:endParaRPr lang="es-AR"/>
        </a:p>
      </dgm:t>
    </dgm:pt>
    <dgm:pt modelId="{831D81DA-B005-47DC-AE1D-70224725F36F}">
      <dgm:prSet phldrT="[Texto]"/>
      <dgm:spPr/>
      <dgm:t>
        <a:bodyPr/>
        <a:lstStyle/>
        <a:p>
          <a:r>
            <a:rPr lang="es-AR" b="1"/>
            <a:t>Motivación y aprovechamiento de oportunidades (IV.1-IV.2)</a:t>
          </a:r>
          <a:endParaRPr lang="es-AR" dirty="0"/>
        </a:p>
      </dgm:t>
    </dgm:pt>
    <dgm:pt modelId="{21CD61AA-C4D8-4205-B927-935227E014F0}" type="parTrans" cxnId="{6DBD99E5-F6EF-4DD7-AA3B-8CFF132FEC18}">
      <dgm:prSet/>
      <dgm:spPr/>
      <dgm:t>
        <a:bodyPr/>
        <a:lstStyle/>
        <a:p>
          <a:endParaRPr lang="es-AR"/>
        </a:p>
      </dgm:t>
    </dgm:pt>
    <dgm:pt modelId="{A31C5451-3E47-46AD-A269-29B970FF5DA3}" type="sibTrans" cxnId="{6DBD99E5-F6EF-4DD7-AA3B-8CFF132FEC18}">
      <dgm:prSet/>
      <dgm:spPr/>
      <dgm:t>
        <a:bodyPr/>
        <a:lstStyle/>
        <a:p>
          <a:endParaRPr lang="es-AR"/>
        </a:p>
      </dgm:t>
    </dgm:pt>
    <dgm:pt modelId="{45FC9A01-5418-4E7D-A119-F37BDCC927FB}">
      <dgm:prSet phldrT="[Texto]"/>
      <dgm:spPr/>
      <dgm:t>
        <a:bodyPr/>
        <a:lstStyle/>
        <a:p>
          <a:r>
            <a:rPr lang="es-AR" b="1"/>
            <a:t>Participación en el equipo de trabajo (IV.3-IV.4)</a:t>
          </a:r>
          <a:endParaRPr lang="es-AR" dirty="0"/>
        </a:p>
      </dgm:t>
    </dgm:pt>
    <dgm:pt modelId="{AE374B8C-1F39-4850-8F68-A05EBB81EBD6}" type="parTrans" cxnId="{006CE1C1-5569-4D52-8E13-FE5BB5F3528C}">
      <dgm:prSet/>
      <dgm:spPr/>
      <dgm:t>
        <a:bodyPr/>
        <a:lstStyle/>
        <a:p>
          <a:endParaRPr lang="es-AR"/>
        </a:p>
      </dgm:t>
    </dgm:pt>
    <dgm:pt modelId="{877CADD1-1E6A-43D0-81B8-01C695E4E957}" type="sibTrans" cxnId="{006CE1C1-5569-4D52-8E13-FE5BB5F3528C}">
      <dgm:prSet/>
      <dgm:spPr/>
      <dgm:t>
        <a:bodyPr/>
        <a:lstStyle/>
        <a:p>
          <a:endParaRPr lang="es-AR"/>
        </a:p>
      </dgm:t>
    </dgm:pt>
    <dgm:pt modelId="{F057F352-0F8A-4D76-9BA0-30B4191F22EE}">
      <dgm:prSet phldrT="[Texto]"/>
      <dgm:spPr/>
      <dgm:t>
        <a:bodyPr/>
        <a:lstStyle/>
        <a:p>
          <a:r>
            <a:rPr lang="es-AR" b="1"/>
            <a:t>Creatividad en la implementación diaria (IV.5)</a:t>
          </a:r>
          <a:endParaRPr lang="es-AR" dirty="0"/>
        </a:p>
      </dgm:t>
    </dgm:pt>
    <dgm:pt modelId="{45B7FDB7-02B7-4945-947B-DAEF85110CE2}" type="parTrans" cxnId="{237FCDA9-9909-4138-B3F3-CFA7CD332ADA}">
      <dgm:prSet/>
      <dgm:spPr/>
      <dgm:t>
        <a:bodyPr/>
        <a:lstStyle/>
        <a:p>
          <a:endParaRPr lang="es-AR"/>
        </a:p>
      </dgm:t>
    </dgm:pt>
    <dgm:pt modelId="{0E4694C9-5812-4254-BF09-72525135C445}" type="sibTrans" cxnId="{237FCDA9-9909-4138-B3F3-CFA7CD332ADA}">
      <dgm:prSet/>
      <dgm:spPr/>
      <dgm:t>
        <a:bodyPr/>
        <a:lstStyle/>
        <a:p>
          <a:endParaRPr lang="es-AR"/>
        </a:p>
      </dgm:t>
    </dgm:pt>
    <dgm:pt modelId="{9B18718D-6A18-4AB0-A7CF-C9BB04A4B5C4}">
      <dgm:prSet phldrT="[Texto]"/>
      <dgm:spPr/>
      <dgm:t>
        <a:bodyPr/>
        <a:lstStyle/>
        <a:p>
          <a:r>
            <a:rPr lang="es-AR" b="1"/>
            <a:t>Apoyo de los superiores (II.3)</a:t>
          </a:r>
          <a:endParaRPr lang="es-AR" dirty="0"/>
        </a:p>
      </dgm:t>
    </dgm:pt>
    <dgm:pt modelId="{31FD36BD-02CE-41E0-A114-69CA730D6C40}" type="parTrans" cxnId="{2F1CEA56-49D3-4D06-BCF5-0F7CC2D169A4}">
      <dgm:prSet/>
      <dgm:spPr/>
      <dgm:t>
        <a:bodyPr/>
        <a:lstStyle/>
        <a:p>
          <a:endParaRPr lang="es-AR"/>
        </a:p>
      </dgm:t>
    </dgm:pt>
    <dgm:pt modelId="{7B031FAE-FF4E-499C-A67C-C19792541C81}" type="sibTrans" cxnId="{2F1CEA56-49D3-4D06-BCF5-0F7CC2D169A4}">
      <dgm:prSet/>
      <dgm:spPr/>
      <dgm:t>
        <a:bodyPr/>
        <a:lstStyle/>
        <a:p>
          <a:endParaRPr lang="es-AR"/>
        </a:p>
      </dgm:t>
    </dgm:pt>
    <dgm:pt modelId="{9E30E4CE-5B56-47F0-9F97-DF5FD083B1A2}" type="pres">
      <dgm:prSet presAssocID="{C14697B3-AE6D-4DF6-90EB-241C1E84FDF2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53D3744-2C6E-4462-8E90-127A0FC80FD8}" type="pres">
      <dgm:prSet presAssocID="{3C2E9438-5F4A-4318-922D-8603A69285E6}" presName="root" presStyleCnt="0"/>
      <dgm:spPr/>
    </dgm:pt>
    <dgm:pt modelId="{DA39398B-09F0-400A-B4AC-EC5BEC075C45}" type="pres">
      <dgm:prSet presAssocID="{3C2E9438-5F4A-4318-922D-8603A69285E6}" presName="rootComposite" presStyleCnt="0"/>
      <dgm:spPr/>
    </dgm:pt>
    <dgm:pt modelId="{1581B813-34CD-4661-BDDE-3DAA61DB3828}" type="pres">
      <dgm:prSet presAssocID="{3C2E9438-5F4A-4318-922D-8603A69285E6}" presName="rootText" presStyleLbl="node1" presStyleIdx="0" presStyleCnt="4"/>
      <dgm:spPr/>
    </dgm:pt>
    <dgm:pt modelId="{C18D6A05-975B-41D5-8716-3032E1168D83}" type="pres">
      <dgm:prSet presAssocID="{3C2E9438-5F4A-4318-922D-8603A69285E6}" presName="rootConnector" presStyleLbl="node1" presStyleIdx="0" presStyleCnt="4"/>
      <dgm:spPr/>
    </dgm:pt>
    <dgm:pt modelId="{6FC6DCDB-BF5B-4D90-ADF9-39BEAFB4D70D}" type="pres">
      <dgm:prSet presAssocID="{3C2E9438-5F4A-4318-922D-8603A69285E6}" presName="childShape" presStyleCnt="0"/>
      <dgm:spPr/>
    </dgm:pt>
    <dgm:pt modelId="{2CF56D2C-43F6-4E7F-9A47-15B28883E7AF}" type="pres">
      <dgm:prSet presAssocID="{529E2041-AE07-49B2-95F2-D926FA84E472}" presName="root" presStyleCnt="0"/>
      <dgm:spPr/>
    </dgm:pt>
    <dgm:pt modelId="{00B2C5CD-7ADE-4B19-86F4-71819CEFAE6A}" type="pres">
      <dgm:prSet presAssocID="{529E2041-AE07-49B2-95F2-D926FA84E472}" presName="rootComposite" presStyleCnt="0"/>
      <dgm:spPr/>
    </dgm:pt>
    <dgm:pt modelId="{42FB6DD2-88A7-4AE6-A7A4-E2AA6E7E8A0E}" type="pres">
      <dgm:prSet presAssocID="{529E2041-AE07-49B2-95F2-D926FA84E472}" presName="rootText" presStyleLbl="node1" presStyleIdx="1" presStyleCnt="4"/>
      <dgm:spPr/>
    </dgm:pt>
    <dgm:pt modelId="{AADD42B6-6E85-4CB8-A7D4-F6E65CEB03FE}" type="pres">
      <dgm:prSet presAssocID="{529E2041-AE07-49B2-95F2-D926FA84E472}" presName="rootConnector" presStyleLbl="node1" presStyleIdx="1" presStyleCnt="4"/>
      <dgm:spPr/>
    </dgm:pt>
    <dgm:pt modelId="{240FD506-30AB-47C4-9A0C-54AB60F0D06B}" type="pres">
      <dgm:prSet presAssocID="{529E2041-AE07-49B2-95F2-D926FA84E472}" presName="childShape" presStyleCnt="0"/>
      <dgm:spPr/>
    </dgm:pt>
    <dgm:pt modelId="{1D53F712-174F-4EB9-ABFD-4169C3F54896}" type="pres">
      <dgm:prSet presAssocID="{4DCD4796-011D-4732-8177-16989A656023}" presName="Name13" presStyleLbl="parChTrans1D2" presStyleIdx="0" presStyleCnt="9"/>
      <dgm:spPr/>
    </dgm:pt>
    <dgm:pt modelId="{F169F846-EB20-4CD7-B5D4-2B4CB892B496}" type="pres">
      <dgm:prSet presAssocID="{5314CA14-1CBE-4CC5-B56B-CD22E66367E2}" presName="childText" presStyleLbl="bgAcc1" presStyleIdx="0" presStyleCnt="9">
        <dgm:presLayoutVars>
          <dgm:bulletEnabled val="1"/>
        </dgm:presLayoutVars>
      </dgm:prSet>
      <dgm:spPr/>
    </dgm:pt>
    <dgm:pt modelId="{30195754-97D8-4A84-AF47-59BA3488C603}" type="pres">
      <dgm:prSet presAssocID="{31FD36BD-02CE-41E0-A114-69CA730D6C40}" presName="Name13" presStyleLbl="parChTrans1D2" presStyleIdx="1" presStyleCnt="9"/>
      <dgm:spPr/>
    </dgm:pt>
    <dgm:pt modelId="{61AF875F-68B3-412C-AF92-C2A02284B964}" type="pres">
      <dgm:prSet presAssocID="{9B18718D-6A18-4AB0-A7CF-C9BB04A4B5C4}" presName="childText" presStyleLbl="bgAcc1" presStyleIdx="1" presStyleCnt="9">
        <dgm:presLayoutVars>
          <dgm:bulletEnabled val="1"/>
        </dgm:presLayoutVars>
      </dgm:prSet>
      <dgm:spPr/>
    </dgm:pt>
    <dgm:pt modelId="{D16B3F68-DB83-4138-952E-19FD783888CA}" type="pres">
      <dgm:prSet presAssocID="{77010833-F001-406C-A51A-D853A6B4A97D}" presName="Name13" presStyleLbl="parChTrans1D2" presStyleIdx="2" presStyleCnt="9"/>
      <dgm:spPr/>
    </dgm:pt>
    <dgm:pt modelId="{DB8B1FF1-3B7A-44F0-8591-B3F173FF1427}" type="pres">
      <dgm:prSet presAssocID="{C35AEFD5-07DC-4034-8C80-3544C8B27421}" presName="childText" presStyleLbl="bgAcc1" presStyleIdx="2" presStyleCnt="9">
        <dgm:presLayoutVars>
          <dgm:bulletEnabled val="1"/>
        </dgm:presLayoutVars>
      </dgm:prSet>
      <dgm:spPr/>
    </dgm:pt>
    <dgm:pt modelId="{CCB160B5-1BF6-4368-B0D1-4CB10EE82A66}" type="pres">
      <dgm:prSet presAssocID="{A901AE52-4A4A-4E27-8BEC-6A7E84745578}" presName="root" presStyleCnt="0"/>
      <dgm:spPr/>
    </dgm:pt>
    <dgm:pt modelId="{70290A5A-B725-4F00-BED4-5978A58A2B6F}" type="pres">
      <dgm:prSet presAssocID="{A901AE52-4A4A-4E27-8BEC-6A7E84745578}" presName="rootComposite" presStyleCnt="0"/>
      <dgm:spPr/>
    </dgm:pt>
    <dgm:pt modelId="{DD25ABCC-F7D9-4208-80FA-EA3D95E0E4FD}" type="pres">
      <dgm:prSet presAssocID="{A901AE52-4A4A-4E27-8BEC-6A7E84745578}" presName="rootText" presStyleLbl="node1" presStyleIdx="2" presStyleCnt="4"/>
      <dgm:spPr/>
    </dgm:pt>
    <dgm:pt modelId="{C4514044-02D3-44A8-89EC-BA1F7012C208}" type="pres">
      <dgm:prSet presAssocID="{A901AE52-4A4A-4E27-8BEC-6A7E84745578}" presName="rootConnector" presStyleLbl="node1" presStyleIdx="2" presStyleCnt="4"/>
      <dgm:spPr/>
    </dgm:pt>
    <dgm:pt modelId="{62D4F0AC-8EE7-4475-972F-3A66521AD825}" type="pres">
      <dgm:prSet presAssocID="{A901AE52-4A4A-4E27-8BEC-6A7E84745578}" presName="childShape" presStyleCnt="0"/>
      <dgm:spPr/>
    </dgm:pt>
    <dgm:pt modelId="{82029AE0-A09D-4B07-B12D-E9DCDDE8F392}" type="pres">
      <dgm:prSet presAssocID="{3D9C2A27-6999-4AB5-A02E-CC7BADAFC651}" presName="Name13" presStyleLbl="parChTrans1D2" presStyleIdx="3" presStyleCnt="9"/>
      <dgm:spPr/>
    </dgm:pt>
    <dgm:pt modelId="{59B5C51D-40C3-4AFF-910C-891A3DA7535E}" type="pres">
      <dgm:prSet presAssocID="{7945EAC2-1169-48AF-B078-F7790697E9B1}" presName="childText" presStyleLbl="bgAcc1" presStyleIdx="3" presStyleCnt="9">
        <dgm:presLayoutVars>
          <dgm:bulletEnabled val="1"/>
        </dgm:presLayoutVars>
      </dgm:prSet>
      <dgm:spPr/>
    </dgm:pt>
    <dgm:pt modelId="{2EEDB59D-B0A6-4073-A205-3A2179F19F25}" type="pres">
      <dgm:prSet presAssocID="{DB32C9A3-ED8B-4097-BC5A-04E653889D33}" presName="Name13" presStyleLbl="parChTrans1D2" presStyleIdx="4" presStyleCnt="9"/>
      <dgm:spPr/>
    </dgm:pt>
    <dgm:pt modelId="{DD8798A4-9BD5-43F4-85B7-1922D968BD60}" type="pres">
      <dgm:prSet presAssocID="{1F8C7F5E-BE9C-4843-BC09-B301F11D25C7}" presName="childText" presStyleLbl="bgAcc1" presStyleIdx="4" presStyleCnt="9">
        <dgm:presLayoutVars>
          <dgm:bulletEnabled val="1"/>
        </dgm:presLayoutVars>
      </dgm:prSet>
      <dgm:spPr/>
    </dgm:pt>
    <dgm:pt modelId="{F87284EA-905B-4484-B3AB-4F875374599F}" type="pres">
      <dgm:prSet presAssocID="{AFF8BE63-1806-40CD-9C42-D542C33EA87C}" presName="Name13" presStyleLbl="parChTrans1D2" presStyleIdx="5" presStyleCnt="9"/>
      <dgm:spPr/>
    </dgm:pt>
    <dgm:pt modelId="{2B116F56-5774-47E3-8903-5E363890EC8C}" type="pres">
      <dgm:prSet presAssocID="{9E337F63-8768-419A-A65E-8F603A033042}" presName="childText" presStyleLbl="bgAcc1" presStyleIdx="5" presStyleCnt="9">
        <dgm:presLayoutVars>
          <dgm:bulletEnabled val="1"/>
        </dgm:presLayoutVars>
      </dgm:prSet>
      <dgm:spPr/>
    </dgm:pt>
    <dgm:pt modelId="{73CC6C9E-A7AB-4DB3-9CF9-89376801518B}" type="pres">
      <dgm:prSet presAssocID="{E3B05D48-7976-4E78-ABC5-CF0DCD8789C7}" presName="root" presStyleCnt="0"/>
      <dgm:spPr/>
    </dgm:pt>
    <dgm:pt modelId="{76DF4AD3-AB78-471B-9688-3DEAB4AE6862}" type="pres">
      <dgm:prSet presAssocID="{E3B05D48-7976-4E78-ABC5-CF0DCD8789C7}" presName="rootComposite" presStyleCnt="0"/>
      <dgm:spPr/>
    </dgm:pt>
    <dgm:pt modelId="{CF07AC89-3BF6-4AA7-ABE2-D1CAE67B1766}" type="pres">
      <dgm:prSet presAssocID="{E3B05D48-7976-4E78-ABC5-CF0DCD8789C7}" presName="rootText" presStyleLbl="node1" presStyleIdx="3" presStyleCnt="4"/>
      <dgm:spPr/>
    </dgm:pt>
    <dgm:pt modelId="{72FCFA94-358F-46FB-93E7-E0FA5F4927DC}" type="pres">
      <dgm:prSet presAssocID="{E3B05D48-7976-4E78-ABC5-CF0DCD8789C7}" presName="rootConnector" presStyleLbl="node1" presStyleIdx="3" presStyleCnt="4"/>
      <dgm:spPr/>
    </dgm:pt>
    <dgm:pt modelId="{CA80C33D-860F-4371-9D9C-BCD1BF009963}" type="pres">
      <dgm:prSet presAssocID="{E3B05D48-7976-4E78-ABC5-CF0DCD8789C7}" presName="childShape" presStyleCnt="0"/>
      <dgm:spPr/>
    </dgm:pt>
    <dgm:pt modelId="{44675196-2D1C-4DB3-AEEE-A89A80F1815F}" type="pres">
      <dgm:prSet presAssocID="{21CD61AA-C4D8-4205-B927-935227E014F0}" presName="Name13" presStyleLbl="parChTrans1D2" presStyleIdx="6" presStyleCnt="9"/>
      <dgm:spPr/>
    </dgm:pt>
    <dgm:pt modelId="{11856F20-3F90-401D-BBAB-6D4165DCF628}" type="pres">
      <dgm:prSet presAssocID="{831D81DA-B005-47DC-AE1D-70224725F36F}" presName="childText" presStyleLbl="bgAcc1" presStyleIdx="6" presStyleCnt="9">
        <dgm:presLayoutVars>
          <dgm:bulletEnabled val="1"/>
        </dgm:presLayoutVars>
      </dgm:prSet>
      <dgm:spPr/>
    </dgm:pt>
    <dgm:pt modelId="{415DD355-82F8-4647-A768-0BACC58B1B50}" type="pres">
      <dgm:prSet presAssocID="{AE374B8C-1F39-4850-8F68-A05EBB81EBD6}" presName="Name13" presStyleLbl="parChTrans1D2" presStyleIdx="7" presStyleCnt="9"/>
      <dgm:spPr/>
    </dgm:pt>
    <dgm:pt modelId="{CB70B8E6-3540-443B-B469-E2B5D2F281F2}" type="pres">
      <dgm:prSet presAssocID="{45FC9A01-5418-4E7D-A119-F37BDCC927FB}" presName="childText" presStyleLbl="bgAcc1" presStyleIdx="7" presStyleCnt="9">
        <dgm:presLayoutVars>
          <dgm:bulletEnabled val="1"/>
        </dgm:presLayoutVars>
      </dgm:prSet>
      <dgm:spPr/>
    </dgm:pt>
    <dgm:pt modelId="{BC3CEDDB-3B87-4929-A254-17D0877364C3}" type="pres">
      <dgm:prSet presAssocID="{45B7FDB7-02B7-4945-947B-DAEF85110CE2}" presName="Name13" presStyleLbl="parChTrans1D2" presStyleIdx="8" presStyleCnt="9"/>
      <dgm:spPr/>
    </dgm:pt>
    <dgm:pt modelId="{A81957F8-3A64-4110-BD66-83E49EA6E9EC}" type="pres">
      <dgm:prSet presAssocID="{F057F352-0F8A-4D76-9BA0-30B4191F22EE}" presName="childText" presStyleLbl="bgAcc1" presStyleIdx="8" presStyleCnt="9">
        <dgm:presLayoutVars>
          <dgm:bulletEnabled val="1"/>
        </dgm:presLayoutVars>
      </dgm:prSet>
      <dgm:spPr/>
    </dgm:pt>
  </dgm:ptLst>
  <dgm:cxnLst>
    <dgm:cxn modelId="{F18E410A-8F86-459C-8214-8A12F3B38AD9}" srcId="{C14697B3-AE6D-4DF6-90EB-241C1E84FDF2}" destId="{A901AE52-4A4A-4E27-8BEC-6A7E84745578}" srcOrd="2" destOrd="0" parTransId="{E419598A-8279-4775-95C1-5FD5A3772169}" sibTransId="{6A49107C-EB34-4D68-8841-954C670042D0}"/>
    <dgm:cxn modelId="{88FE0C12-8DE9-4DF9-886D-A1235D3BA85D}" srcId="{A901AE52-4A4A-4E27-8BEC-6A7E84745578}" destId="{9E337F63-8768-419A-A65E-8F603A033042}" srcOrd="2" destOrd="0" parTransId="{AFF8BE63-1806-40CD-9C42-D542C33EA87C}" sibTransId="{99CFDFBA-6AD6-4CB1-B254-9B3F5AEBC0CA}"/>
    <dgm:cxn modelId="{616B1F14-6D9D-4B99-86C1-8DC1D8001319}" srcId="{529E2041-AE07-49B2-95F2-D926FA84E472}" destId="{C35AEFD5-07DC-4034-8C80-3544C8B27421}" srcOrd="2" destOrd="0" parTransId="{77010833-F001-406C-A51A-D853A6B4A97D}" sibTransId="{378BC21B-A8DB-4103-B036-7148B93A77DE}"/>
    <dgm:cxn modelId="{4BF6F917-60AD-4DD7-AA52-490DC1F3C318}" type="presOf" srcId="{DB32C9A3-ED8B-4097-BC5A-04E653889D33}" destId="{2EEDB59D-B0A6-4073-A205-3A2179F19F25}" srcOrd="0" destOrd="0" presId="urn:microsoft.com/office/officeart/2005/8/layout/hierarchy3"/>
    <dgm:cxn modelId="{8136961A-0B33-4F66-8A97-DA7D6B11CF7A}" type="presOf" srcId="{9B18718D-6A18-4AB0-A7CF-C9BB04A4B5C4}" destId="{61AF875F-68B3-412C-AF92-C2A02284B964}" srcOrd="0" destOrd="0" presId="urn:microsoft.com/office/officeart/2005/8/layout/hierarchy3"/>
    <dgm:cxn modelId="{E487EA1B-7C58-437A-A418-2A0759F8D0CF}" type="presOf" srcId="{AE374B8C-1F39-4850-8F68-A05EBB81EBD6}" destId="{415DD355-82F8-4647-A768-0BACC58B1B50}" srcOrd="0" destOrd="0" presId="urn:microsoft.com/office/officeart/2005/8/layout/hierarchy3"/>
    <dgm:cxn modelId="{DD198224-0B96-4F30-AAD3-047D7B039E41}" type="presOf" srcId="{21CD61AA-C4D8-4205-B927-935227E014F0}" destId="{44675196-2D1C-4DB3-AEEE-A89A80F1815F}" srcOrd="0" destOrd="0" presId="urn:microsoft.com/office/officeart/2005/8/layout/hierarchy3"/>
    <dgm:cxn modelId="{7BCC5C2A-580B-4ADB-8D59-DA3E3724D625}" type="presOf" srcId="{AFF8BE63-1806-40CD-9C42-D542C33EA87C}" destId="{F87284EA-905B-4484-B3AB-4F875374599F}" srcOrd="0" destOrd="0" presId="urn:microsoft.com/office/officeart/2005/8/layout/hierarchy3"/>
    <dgm:cxn modelId="{C7D42A30-E301-4CA8-8B4A-46EC1A69ABA8}" type="presOf" srcId="{9E337F63-8768-419A-A65E-8F603A033042}" destId="{2B116F56-5774-47E3-8903-5E363890EC8C}" srcOrd="0" destOrd="0" presId="urn:microsoft.com/office/officeart/2005/8/layout/hierarchy3"/>
    <dgm:cxn modelId="{4F472731-AD56-4A6C-8B8B-39C8475D97D6}" type="presOf" srcId="{C35AEFD5-07DC-4034-8C80-3544C8B27421}" destId="{DB8B1FF1-3B7A-44F0-8591-B3F173FF1427}" srcOrd="0" destOrd="0" presId="urn:microsoft.com/office/officeart/2005/8/layout/hierarchy3"/>
    <dgm:cxn modelId="{99D43260-185E-4D08-8721-937724EA6302}" type="presOf" srcId="{A901AE52-4A4A-4E27-8BEC-6A7E84745578}" destId="{DD25ABCC-F7D9-4208-80FA-EA3D95E0E4FD}" srcOrd="0" destOrd="0" presId="urn:microsoft.com/office/officeart/2005/8/layout/hierarchy3"/>
    <dgm:cxn modelId="{56CC0143-9FE2-4A37-9CF0-A89560E0D72E}" srcId="{C14697B3-AE6D-4DF6-90EB-241C1E84FDF2}" destId="{529E2041-AE07-49B2-95F2-D926FA84E472}" srcOrd="1" destOrd="0" parTransId="{85506EBB-2B77-4DF3-8CC6-018245F5CF9C}" sibTransId="{74F5BF82-F24D-456D-A212-BD132D947EB7}"/>
    <dgm:cxn modelId="{5077B866-EDA3-4490-8856-E2B46E66EC65}" srcId="{A901AE52-4A4A-4E27-8BEC-6A7E84745578}" destId="{7945EAC2-1169-48AF-B078-F7790697E9B1}" srcOrd="0" destOrd="0" parTransId="{3D9C2A27-6999-4AB5-A02E-CC7BADAFC651}" sibTransId="{61F91B7A-1E15-4A45-AAE9-63E94DD642AD}"/>
    <dgm:cxn modelId="{76532748-AE59-4A8E-A6E4-5D3E2F6AAE2D}" type="presOf" srcId="{45B7FDB7-02B7-4945-947B-DAEF85110CE2}" destId="{BC3CEDDB-3B87-4929-A254-17D0877364C3}" srcOrd="0" destOrd="0" presId="urn:microsoft.com/office/officeart/2005/8/layout/hierarchy3"/>
    <dgm:cxn modelId="{BEC0A86D-BD81-4A4E-9DF9-0FBE3B09071A}" type="presOf" srcId="{1F8C7F5E-BE9C-4843-BC09-B301F11D25C7}" destId="{DD8798A4-9BD5-43F4-85B7-1922D968BD60}" srcOrd="0" destOrd="0" presId="urn:microsoft.com/office/officeart/2005/8/layout/hierarchy3"/>
    <dgm:cxn modelId="{B6F68B51-6866-4A50-9034-019BBEFBEB09}" type="presOf" srcId="{3C2E9438-5F4A-4318-922D-8603A69285E6}" destId="{C18D6A05-975B-41D5-8716-3032E1168D83}" srcOrd="1" destOrd="0" presId="urn:microsoft.com/office/officeart/2005/8/layout/hierarchy3"/>
    <dgm:cxn modelId="{140FEC71-0C92-404E-8E21-AC29BAFFDA92}" srcId="{529E2041-AE07-49B2-95F2-D926FA84E472}" destId="{5314CA14-1CBE-4CC5-B56B-CD22E66367E2}" srcOrd="0" destOrd="0" parTransId="{4DCD4796-011D-4732-8177-16989A656023}" sibTransId="{62DEB9DB-2BE4-49AB-B2F8-7126CE586151}"/>
    <dgm:cxn modelId="{AA9E7253-D006-4856-A745-8C7BD4ED2C56}" srcId="{A901AE52-4A4A-4E27-8BEC-6A7E84745578}" destId="{1F8C7F5E-BE9C-4843-BC09-B301F11D25C7}" srcOrd="1" destOrd="0" parTransId="{DB32C9A3-ED8B-4097-BC5A-04E653889D33}" sibTransId="{28784E7F-E20A-4C30-A220-39F5199319FC}"/>
    <dgm:cxn modelId="{2F1CEA56-49D3-4D06-BCF5-0F7CC2D169A4}" srcId="{529E2041-AE07-49B2-95F2-D926FA84E472}" destId="{9B18718D-6A18-4AB0-A7CF-C9BB04A4B5C4}" srcOrd="1" destOrd="0" parTransId="{31FD36BD-02CE-41E0-A114-69CA730D6C40}" sibTransId="{7B031FAE-FF4E-499C-A67C-C19792541C81}"/>
    <dgm:cxn modelId="{326F708A-6051-4B58-9A70-D443C49A4D9B}" type="presOf" srcId="{E3B05D48-7976-4E78-ABC5-CF0DCD8789C7}" destId="{72FCFA94-358F-46FB-93E7-E0FA5F4927DC}" srcOrd="1" destOrd="0" presId="urn:microsoft.com/office/officeart/2005/8/layout/hierarchy3"/>
    <dgm:cxn modelId="{47AE0993-8048-4D6B-A7A6-C8CAFBF90820}" srcId="{C14697B3-AE6D-4DF6-90EB-241C1E84FDF2}" destId="{3C2E9438-5F4A-4318-922D-8603A69285E6}" srcOrd="0" destOrd="0" parTransId="{0DEEF3B1-5A6C-4F27-931C-F923C1347F7A}" sibTransId="{5B332A82-57A8-4696-A5AD-E2A262B4C475}"/>
    <dgm:cxn modelId="{81797793-496E-4CE6-AB1B-3054793820E5}" type="presOf" srcId="{529E2041-AE07-49B2-95F2-D926FA84E472}" destId="{AADD42B6-6E85-4CB8-A7D4-F6E65CEB03FE}" srcOrd="1" destOrd="0" presId="urn:microsoft.com/office/officeart/2005/8/layout/hierarchy3"/>
    <dgm:cxn modelId="{A187F396-71C6-4B2D-9AF5-2A2F4D1C3B06}" type="presOf" srcId="{3D9C2A27-6999-4AB5-A02E-CC7BADAFC651}" destId="{82029AE0-A09D-4B07-B12D-E9DCDDE8F392}" srcOrd="0" destOrd="0" presId="urn:microsoft.com/office/officeart/2005/8/layout/hierarchy3"/>
    <dgm:cxn modelId="{80DF0997-F86E-48D1-9EFA-3062085B260D}" type="presOf" srcId="{F057F352-0F8A-4D76-9BA0-30B4191F22EE}" destId="{A81957F8-3A64-4110-BD66-83E49EA6E9EC}" srcOrd="0" destOrd="0" presId="urn:microsoft.com/office/officeart/2005/8/layout/hierarchy3"/>
    <dgm:cxn modelId="{DF2ADF99-4E06-48C3-98CA-CBB9F718E54E}" type="presOf" srcId="{529E2041-AE07-49B2-95F2-D926FA84E472}" destId="{42FB6DD2-88A7-4AE6-A7A4-E2AA6E7E8A0E}" srcOrd="0" destOrd="0" presId="urn:microsoft.com/office/officeart/2005/8/layout/hierarchy3"/>
    <dgm:cxn modelId="{459D069B-E7EF-4061-9583-FBE7690D2A85}" srcId="{C14697B3-AE6D-4DF6-90EB-241C1E84FDF2}" destId="{E3B05D48-7976-4E78-ABC5-CF0DCD8789C7}" srcOrd="3" destOrd="0" parTransId="{CBDB5682-3BAC-4BA3-9398-1E2A2C2A9D52}" sibTransId="{4259BB45-68AD-4C5F-BA49-E7E91BFC205F}"/>
    <dgm:cxn modelId="{60D031A3-2A4B-4FB8-A15D-18DEF9B4E8ED}" type="presOf" srcId="{31FD36BD-02CE-41E0-A114-69CA730D6C40}" destId="{30195754-97D8-4A84-AF47-59BA3488C603}" srcOrd="0" destOrd="0" presId="urn:microsoft.com/office/officeart/2005/8/layout/hierarchy3"/>
    <dgm:cxn modelId="{A04A69A3-51B6-4CF0-AD8A-DCE449A4DAF9}" type="presOf" srcId="{C14697B3-AE6D-4DF6-90EB-241C1E84FDF2}" destId="{9E30E4CE-5B56-47F0-9F97-DF5FD083B1A2}" srcOrd="0" destOrd="0" presId="urn:microsoft.com/office/officeart/2005/8/layout/hierarchy3"/>
    <dgm:cxn modelId="{237FCDA9-9909-4138-B3F3-CFA7CD332ADA}" srcId="{E3B05D48-7976-4E78-ABC5-CF0DCD8789C7}" destId="{F057F352-0F8A-4D76-9BA0-30B4191F22EE}" srcOrd="2" destOrd="0" parTransId="{45B7FDB7-02B7-4945-947B-DAEF85110CE2}" sibTransId="{0E4694C9-5812-4254-BF09-72525135C445}"/>
    <dgm:cxn modelId="{324BDFAA-14EB-4A61-A8B9-F29657D06991}" type="presOf" srcId="{E3B05D48-7976-4E78-ABC5-CF0DCD8789C7}" destId="{CF07AC89-3BF6-4AA7-ABE2-D1CAE67B1766}" srcOrd="0" destOrd="0" presId="urn:microsoft.com/office/officeart/2005/8/layout/hierarchy3"/>
    <dgm:cxn modelId="{142509AB-5C92-4D80-B130-1A0750E88261}" type="presOf" srcId="{7945EAC2-1169-48AF-B078-F7790697E9B1}" destId="{59B5C51D-40C3-4AFF-910C-891A3DA7535E}" srcOrd="0" destOrd="0" presId="urn:microsoft.com/office/officeart/2005/8/layout/hierarchy3"/>
    <dgm:cxn modelId="{B5B691BF-9F9D-4B30-8FFE-2EB499C2D025}" type="presOf" srcId="{831D81DA-B005-47DC-AE1D-70224725F36F}" destId="{11856F20-3F90-401D-BBAB-6D4165DCF628}" srcOrd="0" destOrd="0" presId="urn:microsoft.com/office/officeart/2005/8/layout/hierarchy3"/>
    <dgm:cxn modelId="{006CE1C1-5569-4D52-8E13-FE5BB5F3528C}" srcId="{E3B05D48-7976-4E78-ABC5-CF0DCD8789C7}" destId="{45FC9A01-5418-4E7D-A119-F37BDCC927FB}" srcOrd="1" destOrd="0" parTransId="{AE374B8C-1F39-4850-8F68-A05EBB81EBD6}" sibTransId="{877CADD1-1E6A-43D0-81B8-01C695E4E957}"/>
    <dgm:cxn modelId="{CCF234C3-F0D2-41DF-B113-9E8A448B834F}" type="presOf" srcId="{5314CA14-1CBE-4CC5-B56B-CD22E66367E2}" destId="{F169F846-EB20-4CD7-B5D4-2B4CB892B496}" srcOrd="0" destOrd="0" presId="urn:microsoft.com/office/officeart/2005/8/layout/hierarchy3"/>
    <dgm:cxn modelId="{77254FC8-EA0A-43E3-B360-6CA6AC24F98A}" type="presOf" srcId="{45FC9A01-5418-4E7D-A119-F37BDCC927FB}" destId="{CB70B8E6-3540-443B-B469-E2B5D2F281F2}" srcOrd="0" destOrd="0" presId="urn:microsoft.com/office/officeart/2005/8/layout/hierarchy3"/>
    <dgm:cxn modelId="{AB1691D3-0C99-45BD-87F3-E4ACC91F4D1C}" type="presOf" srcId="{3C2E9438-5F4A-4318-922D-8603A69285E6}" destId="{1581B813-34CD-4661-BDDE-3DAA61DB3828}" srcOrd="0" destOrd="0" presId="urn:microsoft.com/office/officeart/2005/8/layout/hierarchy3"/>
    <dgm:cxn modelId="{6DBD99E5-F6EF-4DD7-AA3B-8CFF132FEC18}" srcId="{E3B05D48-7976-4E78-ABC5-CF0DCD8789C7}" destId="{831D81DA-B005-47DC-AE1D-70224725F36F}" srcOrd="0" destOrd="0" parTransId="{21CD61AA-C4D8-4205-B927-935227E014F0}" sibTransId="{A31C5451-3E47-46AD-A269-29B970FF5DA3}"/>
    <dgm:cxn modelId="{3F7817EA-D11A-4318-9359-D84B32BBBB91}" type="presOf" srcId="{4DCD4796-011D-4732-8177-16989A656023}" destId="{1D53F712-174F-4EB9-ABFD-4169C3F54896}" srcOrd="0" destOrd="0" presId="urn:microsoft.com/office/officeart/2005/8/layout/hierarchy3"/>
    <dgm:cxn modelId="{8019B4EA-0263-49D5-9B98-77D36E94EF34}" type="presOf" srcId="{77010833-F001-406C-A51A-D853A6B4A97D}" destId="{D16B3F68-DB83-4138-952E-19FD783888CA}" srcOrd="0" destOrd="0" presId="urn:microsoft.com/office/officeart/2005/8/layout/hierarchy3"/>
    <dgm:cxn modelId="{E5C1A0EF-0C93-4746-9661-F35BCF5B2832}" type="presOf" srcId="{A901AE52-4A4A-4E27-8BEC-6A7E84745578}" destId="{C4514044-02D3-44A8-89EC-BA1F7012C208}" srcOrd="1" destOrd="0" presId="urn:microsoft.com/office/officeart/2005/8/layout/hierarchy3"/>
    <dgm:cxn modelId="{B0765A5A-12BD-4291-9915-ED0A24B857C4}" type="presParOf" srcId="{9E30E4CE-5B56-47F0-9F97-DF5FD083B1A2}" destId="{E53D3744-2C6E-4462-8E90-127A0FC80FD8}" srcOrd="0" destOrd="0" presId="urn:microsoft.com/office/officeart/2005/8/layout/hierarchy3"/>
    <dgm:cxn modelId="{CCC4A695-FDA3-40DD-99C5-1C823E8FEDE9}" type="presParOf" srcId="{E53D3744-2C6E-4462-8E90-127A0FC80FD8}" destId="{DA39398B-09F0-400A-B4AC-EC5BEC075C45}" srcOrd="0" destOrd="0" presId="urn:microsoft.com/office/officeart/2005/8/layout/hierarchy3"/>
    <dgm:cxn modelId="{55968036-02A6-4C6F-85A5-28D278C44DF2}" type="presParOf" srcId="{DA39398B-09F0-400A-B4AC-EC5BEC075C45}" destId="{1581B813-34CD-4661-BDDE-3DAA61DB3828}" srcOrd="0" destOrd="0" presId="urn:microsoft.com/office/officeart/2005/8/layout/hierarchy3"/>
    <dgm:cxn modelId="{8E57474F-697C-4CCB-ADDC-1DE98687157D}" type="presParOf" srcId="{DA39398B-09F0-400A-B4AC-EC5BEC075C45}" destId="{C18D6A05-975B-41D5-8716-3032E1168D83}" srcOrd="1" destOrd="0" presId="urn:microsoft.com/office/officeart/2005/8/layout/hierarchy3"/>
    <dgm:cxn modelId="{DBAC609A-2EF6-4298-90C8-6FFF6061D1C1}" type="presParOf" srcId="{E53D3744-2C6E-4462-8E90-127A0FC80FD8}" destId="{6FC6DCDB-BF5B-4D90-ADF9-39BEAFB4D70D}" srcOrd="1" destOrd="0" presId="urn:microsoft.com/office/officeart/2005/8/layout/hierarchy3"/>
    <dgm:cxn modelId="{23569D55-8BA3-4264-B5E9-B2EAB1CA0437}" type="presParOf" srcId="{9E30E4CE-5B56-47F0-9F97-DF5FD083B1A2}" destId="{2CF56D2C-43F6-4E7F-9A47-15B28883E7AF}" srcOrd="1" destOrd="0" presId="urn:microsoft.com/office/officeart/2005/8/layout/hierarchy3"/>
    <dgm:cxn modelId="{CBDB087A-70CB-4993-96D8-9DD9D5008BA9}" type="presParOf" srcId="{2CF56D2C-43F6-4E7F-9A47-15B28883E7AF}" destId="{00B2C5CD-7ADE-4B19-86F4-71819CEFAE6A}" srcOrd="0" destOrd="0" presId="urn:microsoft.com/office/officeart/2005/8/layout/hierarchy3"/>
    <dgm:cxn modelId="{11388F6E-307E-42EF-9369-FA581BD3BC71}" type="presParOf" srcId="{00B2C5CD-7ADE-4B19-86F4-71819CEFAE6A}" destId="{42FB6DD2-88A7-4AE6-A7A4-E2AA6E7E8A0E}" srcOrd="0" destOrd="0" presId="urn:microsoft.com/office/officeart/2005/8/layout/hierarchy3"/>
    <dgm:cxn modelId="{4578B186-CB6D-468E-B487-17DFD92863CF}" type="presParOf" srcId="{00B2C5CD-7ADE-4B19-86F4-71819CEFAE6A}" destId="{AADD42B6-6E85-4CB8-A7D4-F6E65CEB03FE}" srcOrd="1" destOrd="0" presId="urn:microsoft.com/office/officeart/2005/8/layout/hierarchy3"/>
    <dgm:cxn modelId="{7CF7CCBA-5EA6-434F-B3E5-F428F1BDC2A0}" type="presParOf" srcId="{2CF56D2C-43F6-4E7F-9A47-15B28883E7AF}" destId="{240FD506-30AB-47C4-9A0C-54AB60F0D06B}" srcOrd="1" destOrd="0" presId="urn:microsoft.com/office/officeart/2005/8/layout/hierarchy3"/>
    <dgm:cxn modelId="{AC18D62C-930F-44AA-81A7-4ADD2A8BD3B9}" type="presParOf" srcId="{240FD506-30AB-47C4-9A0C-54AB60F0D06B}" destId="{1D53F712-174F-4EB9-ABFD-4169C3F54896}" srcOrd="0" destOrd="0" presId="urn:microsoft.com/office/officeart/2005/8/layout/hierarchy3"/>
    <dgm:cxn modelId="{CA05159C-8CC4-4902-8E5E-9506692AF8EC}" type="presParOf" srcId="{240FD506-30AB-47C4-9A0C-54AB60F0D06B}" destId="{F169F846-EB20-4CD7-B5D4-2B4CB892B496}" srcOrd="1" destOrd="0" presId="urn:microsoft.com/office/officeart/2005/8/layout/hierarchy3"/>
    <dgm:cxn modelId="{1E7614B6-5F96-44E1-8D3C-EB30EA40D899}" type="presParOf" srcId="{240FD506-30AB-47C4-9A0C-54AB60F0D06B}" destId="{30195754-97D8-4A84-AF47-59BA3488C603}" srcOrd="2" destOrd="0" presId="urn:microsoft.com/office/officeart/2005/8/layout/hierarchy3"/>
    <dgm:cxn modelId="{2195FD65-FBE6-4DAB-ACFB-61E627C86595}" type="presParOf" srcId="{240FD506-30AB-47C4-9A0C-54AB60F0D06B}" destId="{61AF875F-68B3-412C-AF92-C2A02284B964}" srcOrd="3" destOrd="0" presId="urn:microsoft.com/office/officeart/2005/8/layout/hierarchy3"/>
    <dgm:cxn modelId="{5A4D27F9-3823-4505-B3E7-2F99A732D2CF}" type="presParOf" srcId="{240FD506-30AB-47C4-9A0C-54AB60F0D06B}" destId="{D16B3F68-DB83-4138-952E-19FD783888CA}" srcOrd="4" destOrd="0" presId="urn:microsoft.com/office/officeart/2005/8/layout/hierarchy3"/>
    <dgm:cxn modelId="{75798E0A-958A-47E5-973A-897AF9C7CD13}" type="presParOf" srcId="{240FD506-30AB-47C4-9A0C-54AB60F0D06B}" destId="{DB8B1FF1-3B7A-44F0-8591-B3F173FF1427}" srcOrd="5" destOrd="0" presId="urn:microsoft.com/office/officeart/2005/8/layout/hierarchy3"/>
    <dgm:cxn modelId="{57E67669-6941-4466-BD82-BA5A4A629E4D}" type="presParOf" srcId="{9E30E4CE-5B56-47F0-9F97-DF5FD083B1A2}" destId="{CCB160B5-1BF6-4368-B0D1-4CB10EE82A66}" srcOrd="2" destOrd="0" presId="urn:microsoft.com/office/officeart/2005/8/layout/hierarchy3"/>
    <dgm:cxn modelId="{9822C6A0-72EB-404A-8FBB-2458FD2CC492}" type="presParOf" srcId="{CCB160B5-1BF6-4368-B0D1-4CB10EE82A66}" destId="{70290A5A-B725-4F00-BED4-5978A58A2B6F}" srcOrd="0" destOrd="0" presId="urn:microsoft.com/office/officeart/2005/8/layout/hierarchy3"/>
    <dgm:cxn modelId="{2134D782-5A7F-421E-A658-22F82389353F}" type="presParOf" srcId="{70290A5A-B725-4F00-BED4-5978A58A2B6F}" destId="{DD25ABCC-F7D9-4208-80FA-EA3D95E0E4FD}" srcOrd="0" destOrd="0" presId="urn:microsoft.com/office/officeart/2005/8/layout/hierarchy3"/>
    <dgm:cxn modelId="{DA791646-4970-4358-B597-639E85210E3B}" type="presParOf" srcId="{70290A5A-B725-4F00-BED4-5978A58A2B6F}" destId="{C4514044-02D3-44A8-89EC-BA1F7012C208}" srcOrd="1" destOrd="0" presId="urn:microsoft.com/office/officeart/2005/8/layout/hierarchy3"/>
    <dgm:cxn modelId="{B43A96E7-FB08-4DB6-A124-1535E5A13B35}" type="presParOf" srcId="{CCB160B5-1BF6-4368-B0D1-4CB10EE82A66}" destId="{62D4F0AC-8EE7-4475-972F-3A66521AD825}" srcOrd="1" destOrd="0" presId="urn:microsoft.com/office/officeart/2005/8/layout/hierarchy3"/>
    <dgm:cxn modelId="{8B7215E1-B1E2-4214-A3CA-D5B9FAEC8019}" type="presParOf" srcId="{62D4F0AC-8EE7-4475-972F-3A66521AD825}" destId="{82029AE0-A09D-4B07-B12D-E9DCDDE8F392}" srcOrd="0" destOrd="0" presId="urn:microsoft.com/office/officeart/2005/8/layout/hierarchy3"/>
    <dgm:cxn modelId="{42FB7411-2249-43CC-8781-3ABF13A0E09C}" type="presParOf" srcId="{62D4F0AC-8EE7-4475-972F-3A66521AD825}" destId="{59B5C51D-40C3-4AFF-910C-891A3DA7535E}" srcOrd="1" destOrd="0" presId="urn:microsoft.com/office/officeart/2005/8/layout/hierarchy3"/>
    <dgm:cxn modelId="{8BBFBEA8-475B-4613-821F-F7ADB03C31A9}" type="presParOf" srcId="{62D4F0AC-8EE7-4475-972F-3A66521AD825}" destId="{2EEDB59D-B0A6-4073-A205-3A2179F19F25}" srcOrd="2" destOrd="0" presId="urn:microsoft.com/office/officeart/2005/8/layout/hierarchy3"/>
    <dgm:cxn modelId="{04D7F228-15F3-4459-8A5A-A7F5B036F02E}" type="presParOf" srcId="{62D4F0AC-8EE7-4475-972F-3A66521AD825}" destId="{DD8798A4-9BD5-43F4-85B7-1922D968BD60}" srcOrd="3" destOrd="0" presId="urn:microsoft.com/office/officeart/2005/8/layout/hierarchy3"/>
    <dgm:cxn modelId="{9FF1CD2E-6F68-4110-A796-97AC0CE18FAF}" type="presParOf" srcId="{62D4F0AC-8EE7-4475-972F-3A66521AD825}" destId="{F87284EA-905B-4484-B3AB-4F875374599F}" srcOrd="4" destOrd="0" presId="urn:microsoft.com/office/officeart/2005/8/layout/hierarchy3"/>
    <dgm:cxn modelId="{D0497809-FD5C-4E41-8A83-CB21430056AC}" type="presParOf" srcId="{62D4F0AC-8EE7-4475-972F-3A66521AD825}" destId="{2B116F56-5774-47E3-8903-5E363890EC8C}" srcOrd="5" destOrd="0" presId="urn:microsoft.com/office/officeart/2005/8/layout/hierarchy3"/>
    <dgm:cxn modelId="{944445C8-C167-46C8-AC9B-7069D8B0FD8C}" type="presParOf" srcId="{9E30E4CE-5B56-47F0-9F97-DF5FD083B1A2}" destId="{73CC6C9E-A7AB-4DB3-9CF9-89376801518B}" srcOrd="3" destOrd="0" presId="urn:microsoft.com/office/officeart/2005/8/layout/hierarchy3"/>
    <dgm:cxn modelId="{DB77BA7E-CCAF-4AA7-ABD7-0FCD13D1D63F}" type="presParOf" srcId="{73CC6C9E-A7AB-4DB3-9CF9-89376801518B}" destId="{76DF4AD3-AB78-471B-9688-3DEAB4AE6862}" srcOrd="0" destOrd="0" presId="urn:microsoft.com/office/officeart/2005/8/layout/hierarchy3"/>
    <dgm:cxn modelId="{24675245-C6DB-4A1F-9780-78CD8114E952}" type="presParOf" srcId="{76DF4AD3-AB78-471B-9688-3DEAB4AE6862}" destId="{CF07AC89-3BF6-4AA7-ABE2-D1CAE67B1766}" srcOrd="0" destOrd="0" presId="urn:microsoft.com/office/officeart/2005/8/layout/hierarchy3"/>
    <dgm:cxn modelId="{E12DF815-267D-471A-913F-892B9083F753}" type="presParOf" srcId="{76DF4AD3-AB78-471B-9688-3DEAB4AE6862}" destId="{72FCFA94-358F-46FB-93E7-E0FA5F4927DC}" srcOrd="1" destOrd="0" presId="urn:microsoft.com/office/officeart/2005/8/layout/hierarchy3"/>
    <dgm:cxn modelId="{A2271A63-E8FC-414E-8C1F-EEF19E9E39C7}" type="presParOf" srcId="{73CC6C9E-A7AB-4DB3-9CF9-89376801518B}" destId="{CA80C33D-860F-4371-9D9C-BCD1BF009963}" srcOrd="1" destOrd="0" presId="urn:microsoft.com/office/officeart/2005/8/layout/hierarchy3"/>
    <dgm:cxn modelId="{F24F97EF-B2AB-4272-BCFA-67294C6A8A81}" type="presParOf" srcId="{CA80C33D-860F-4371-9D9C-BCD1BF009963}" destId="{44675196-2D1C-4DB3-AEEE-A89A80F1815F}" srcOrd="0" destOrd="0" presId="urn:microsoft.com/office/officeart/2005/8/layout/hierarchy3"/>
    <dgm:cxn modelId="{4357BAA6-E981-4BBE-9E92-6C6C502C7969}" type="presParOf" srcId="{CA80C33D-860F-4371-9D9C-BCD1BF009963}" destId="{11856F20-3F90-401D-BBAB-6D4165DCF628}" srcOrd="1" destOrd="0" presId="urn:microsoft.com/office/officeart/2005/8/layout/hierarchy3"/>
    <dgm:cxn modelId="{8B7C0F97-2587-4B60-AD0F-D4A8D4BCB5C7}" type="presParOf" srcId="{CA80C33D-860F-4371-9D9C-BCD1BF009963}" destId="{415DD355-82F8-4647-A768-0BACC58B1B50}" srcOrd="2" destOrd="0" presId="urn:microsoft.com/office/officeart/2005/8/layout/hierarchy3"/>
    <dgm:cxn modelId="{E242B852-3B05-45F3-9210-17B71D07B0A1}" type="presParOf" srcId="{CA80C33D-860F-4371-9D9C-BCD1BF009963}" destId="{CB70B8E6-3540-443B-B469-E2B5D2F281F2}" srcOrd="3" destOrd="0" presId="urn:microsoft.com/office/officeart/2005/8/layout/hierarchy3"/>
    <dgm:cxn modelId="{584B0430-E752-40D3-8DA4-A5E0D6B75A99}" type="presParOf" srcId="{CA80C33D-860F-4371-9D9C-BCD1BF009963}" destId="{BC3CEDDB-3B87-4929-A254-17D0877364C3}" srcOrd="4" destOrd="0" presId="urn:microsoft.com/office/officeart/2005/8/layout/hierarchy3"/>
    <dgm:cxn modelId="{333D2E2B-06EB-4CAB-81DF-8C69CB38B354}" type="presParOf" srcId="{CA80C33D-860F-4371-9D9C-BCD1BF009963}" destId="{A81957F8-3A64-4110-BD66-83E49EA6E9EC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81B813-34CD-4661-BDDE-3DAA61DB3828}">
      <dsp:nvSpPr>
        <dsp:cNvPr id="0" name=""/>
        <dsp:cNvSpPr/>
      </dsp:nvSpPr>
      <dsp:spPr>
        <a:xfrm>
          <a:off x="1105" y="416477"/>
          <a:ext cx="1270871" cy="6354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kern="1200" dirty="0"/>
            <a:t>DI – Nivel de conocimiento</a:t>
          </a:r>
        </a:p>
      </dsp:txBody>
      <dsp:txXfrm>
        <a:off x="19716" y="435088"/>
        <a:ext cx="1233649" cy="598213"/>
      </dsp:txXfrm>
    </dsp:sp>
    <dsp:sp modelId="{42FB6DD2-88A7-4AE6-A7A4-E2AA6E7E8A0E}">
      <dsp:nvSpPr>
        <dsp:cNvPr id="0" name=""/>
        <dsp:cNvSpPr/>
      </dsp:nvSpPr>
      <dsp:spPr>
        <a:xfrm>
          <a:off x="1589694" y="416477"/>
          <a:ext cx="1270871" cy="6354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kern="1200" dirty="0"/>
            <a:t>DII – Oportunidad de aplicación de los conocimientos</a:t>
          </a:r>
        </a:p>
      </dsp:txBody>
      <dsp:txXfrm>
        <a:off x="1608305" y="435088"/>
        <a:ext cx="1233649" cy="598213"/>
      </dsp:txXfrm>
    </dsp:sp>
    <dsp:sp modelId="{1D53F712-174F-4EB9-ABFD-4169C3F54896}">
      <dsp:nvSpPr>
        <dsp:cNvPr id="0" name=""/>
        <dsp:cNvSpPr/>
      </dsp:nvSpPr>
      <dsp:spPr>
        <a:xfrm>
          <a:off x="1716781" y="1051913"/>
          <a:ext cx="127087" cy="476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576"/>
              </a:lnTo>
              <a:lnTo>
                <a:pt x="127087" y="4765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69F846-EB20-4CD7-B5D4-2B4CB892B496}">
      <dsp:nvSpPr>
        <dsp:cNvPr id="0" name=""/>
        <dsp:cNvSpPr/>
      </dsp:nvSpPr>
      <dsp:spPr>
        <a:xfrm>
          <a:off x="1843869" y="1210772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dirty="0"/>
            <a:t>Aplicación de los conocimientos adquiridos (II.1-II.2)</a:t>
          </a:r>
          <a:endParaRPr lang="es-AR" sz="1000" kern="1200" dirty="0"/>
        </a:p>
      </dsp:txBody>
      <dsp:txXfrm>
        <a:off x="1862480" y="1229383"/>
        <a:ext cx="979475" cy="598213"/>
      </dsp:txXfrm>
    </dsp:sp>
    <dsp:sp modelId="{30195754-97D8-4A84-AF47-59BA3488C603}">
      <dsp:nvSpPr>
        <dsp:cNvPr id="0" name=""/>
        <dsp:cNvSpPr/>
      </dsp:nvSpPr>
      <dsp:spPr>
        <a:xfrm>
          <a:off x="1716781" y="1051913"/>
          <a:ext cx="127087" cy="1270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871"/>
              </a:lnTo>
              <a:lnTo>
                <a:pt x="127087" y="12708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AF875F-68B3-412C-AF92-C2A02284B964}">
      <dsp:nvSpPr>
        <dsp:cNvPr id="0" name=""/>
        <dsp:cNvSpPr/>
      </dsp:nvSpPr>
      <dsp:spPr>
        <a:xfrm>
          <a:off x="1843869" y="2005066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Apoyo de los superiores (II.3)</a:t>
          </a:r>
          <a:endParaRPr lang="es-AR" sz="1000" kern="1200" dirty="0"/>
        </a:p>
      </dsp:txBody>
      <dsp:txXfrm>
        <a:off x="1862480" y="2023677"/>
        <a:ext cx="979475" cy="598213"/>
      </dsp:txXfrm>
    </dsp:sp>
    <dsp:sp modelId="{D16B3F68-DB83-4138-952E-19FD783888CA}">
      <dsp:nvSpPr>
        <dsp:cNvPr id="0" name=""/>
        <dsp:cNvSpPr/>
      </dsp:nvSpPr>
      <dsp:spPr>
        <a:xfrm>
          <a:off x="1716781" y="1051913"/>
          <a:ext cx="127087" cy="206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5165"/>
              </a:lnTo>
              <a:lnTo>
                <a:pt x="127087" y="2065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8B1FF1-3B7A-44F0-8591-B3F173FF1427}">
      <dsp:nvSpPr>
        <dsp:cNvPr id="0" name=""/>
        <dsp:cNvSpPr/>
      </dsp:nvSpPr>
      <dsp:spPr>
        <a:xfrm>
          <a:off x="1843869" y="2799361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dirty="0"/>
            <a:t>Disponibilidad de recursos (II.4-II.5-II.6-II.7)</a:t>
          </a:r>
          <a:endParaRPr lang="es-AR" sz="1000" kern="1200" dirty="0"/>
        </a:p>
      </dsp:txBody>
      <dsp:txXfrm>
        <a:off x="1862480" y="2817972"/>
        <a:ext cx="979475" cy="598213"/>
      </dsp:txXfrm>
    </dsp:sp>
    <dsp:sp modelId="{DD25ABCC-F7D9-4208-80FA-EA3D95E0E4FD}">
      <dsp:nvSpPr>
        <dsp:cNvPr id="0" name=""/>
        <dsp:cNvSpPr/>
      </dsp:nvSpPr>
      <dsp:spPr>
        <a:xfrm>
          <a:off x="3178283" y="416477"/>
          <a:ext cx="1270871" cy="6354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dirty="0"/>
            <a:t>DIII - Posibilidad de cambios en el desempeño laboral</a:t>
          </a:r>
          <a:endParaRPr lang="es-AR" sz="1000" kern="1200" dirty="0"/>
        </a:p>
      </dsp:txBody>
      <dsp:txXfrm>
        <a:off x="3196894" y="435088"/>
        <a:ext cx="1233649" cy="598213"/>
      </dsp:txXfrm>
    </dsp:sp>
    <dsp:sp modelId="{82029AE0-A09D-4B07-B12D-E9DCDDE8F392}">
      <dsp:nvSpPr>
        <dsp:cNvPr id="0" name=""/>
        <dsp:cNvSpPr/>
      </dsp:nvSpPr>
      <dsp:spPr>
        <a:xfrm>
          <a:off x="3305371" y="1051913"/>
          <a:ext cx="127087" cy="476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576"/>
              </a:lnTo>
              <a:lnTo>
                <a:pt x="127087" y="4765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B5C51D-40C3-4AFF-910C-891A3DA7535E}">
      <dsp:nvSpPr>
        <dsp:cNvPr id="0" name=""/>
        <dsp:cNvSpPr/>
      </dsp:nvSpPr>
      <dsp:spPr>
        <a:xfrm>
          <a:off x="3432458" y="1210772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Mejoras en el comportamiento (III.1)</a:t>
          </a:r>
          <a:endParaRPr lang="es-AR" sz="1000" kern="1200" dirty="0"/>
        </a:p>
      </dsp:txBody>
      <dsp:txXfrm>
        <a:off x="3451069" y="1229383"/>
        <a:ext cx="979475" cy="598213"/>
      </dsp:txXfrm>
    </dsp:sp>
    <dsp:sp modelId="{2EEDB59D-B0A6-4073-A205-3A2179F19F25}">
      <dsp:nvSpPr>
        <dsp:cNvPr id="0" name=""/>
        <dsp:cNvSpPr/>
      </dsp:nvSpPr>
      <dsp:spPr>
        <a:xfrm>
          <a:off x="3305371" y="1051913"/>
          <a:ext cx="127087" cy="1270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871"/>
              </a:lnTo>
              <a:lnTo>
                <a:pt x="127087" y="12708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8798A4-9BD5-43F4-85B7-1922D968BD60}">
      <dsp:nvSpPr>
        <dsp:cNvPr id="0" name=""/>
        <dsp:cNvSpPr/>
      </dsp:nvSpPr>
      <dsp:spPr>
        <a:xfrm>
          <a:off x="3432458" y="2005066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Mejoras en el rendimiento (III.2-III.3-III.4-III.5)</a:t>
          </a:r>
          <a:endParaRPr lang="es-AR" sz="1000" kern="1200" dirty="0"/>
        </a:p>
      </dsp:txBody>
      <dsp:txXfrm>
        <a:off x="3451069" y="2023677"/>
        <a:ext cx="979475" cy="598213"/>
      </dsp:txXfrm>
    </dsp:sp>
    <dsp:sp modelId="{F87284EA-905B-4484-B3AB-4F875374599F}">
      <dsp:nvSpPr>
        <dsp:cNvPr id="0" name=""/>
        <dsp:cNvSpPr/>
      </dsp:nvSpPr>
      <dsp:spPr>
        <a:xfrm>
          <a:off x="3305371" y="1051913"/>
          <a:ext cx="127087" cy="206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5165"/>
              </a:lnTo>
              <a:lnTo>
                <a:pt x="127087" y="2065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116F56-5774-47E3-8903-5E363890EC8C}">
      <dsp:nvSpPr>
        <dsp:cNvPr id="0" name=""/>
        <dsp:cNvSpPr/>
      </dsp:nvSpPr>
      <dsp:spPr>
        <a:xfrm>
          <a:off x="3432458" y="2799361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 dirty="0"/>
            <a:t>Mejoras en competencias (III.6)</a:t>
          </a:r>
          <a:endParaRPr lang="es-AR" sz="1000" kern="1200" dirty="0"/>
        </a:p>
      </dsp:txBody>
      <dsp:txXfrm>
        <a:off x="3451069" y="2817972"/>
        <a:ext cx="979475" cy="598213"/>
      </dsp:txXfrm>
    </dsp:sp>
    <dsp:sp modelId="{CF07AC89-3BF6-4AA7-ABE2-D1CAE67B1766}">
      <dsp:nvSpPr>
        <dsp:cNvPr id="0" name=""/>
        <dsp:cNvSpPr/>
      </dsp:nvSpPr>
      <dsp:spPr>
        <a:xfrm>
          <a:off x="4766872" y="416477"/>
          <a:ext cx="1270871" cy="63543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kern="1200" dirty="0"/>
            <a:t>DIV - </a:t>
          </a:r>
          <a:r>
            <a:rPr lang="es-AR" sz="1000" b="1" kern="1200" dirty="0"/>
            <a:t>Posibilidad de cambios en la motivación y proactividad</a:t>
          </a:r>
          <a:endParaRPr lang="es-AR" sz="1000" kern="1200" dirty="0"/>
        </a:p>
      </dsp:txBody>
      <dsp:txXfrm>
        <a:off x="4785483" y="435088"/>
        <a:ext cx="1233649" cy="598213"/>
      </dsp:txXfrm>
    </dsp:sp>
    <dsp:sp modelId="{44675196-2D1C-4DB3-AEEE-A89A80F1815F}">
      <dsp:nvSpPr>
        <dsp:cNvPr id="0" name=""/>
        <dsp:cNvSpPr/>
      </dsp:nvSpPr>
      <dsp:spPr>
        <a:xfrm>
          <a:off x="4893960" y="1051913"/>
          <a:ext cx="127087" cy="476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6576"/>
              </a:lnTo>
              <a:lnTo>
                <a:pt x="127087" y="4765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856F20-3F90-401D-BBAB-6D4165DCF628}">
      <dsp:nvSpPr>
        <dsp:cNvPr id="0" name=""/>
        <dsp:cNvSpPr/>
      </dsp:nvSpPr>
      <dsp:spPr>
        <a:xfrm>
          <a:off x="5021047" y="1210772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Motivación y aprovechamiento de oportunidades (IV.1-IV.2)</a:t>
          </a:r>
          <a:endParaRPr lang="es-AR" sz="1000" kern="1200" dirty="0"/>
        </a:p>
      </dsp:txBody>
      <dsp:txXfrm>
        <a:off x="5039658" y="1229383"/>
        <a:ext cx="979475" cy="598213"/>
      </dsp:txXfrm>
    </dsp:sp>
    <dsp:sp modelId="{415DD355-82F8-4647-A768-0BACC58B1B50}">
      <dsp:nvSpPr>
        <dsp:cNvPr id="0" name=""/>
        <dsp:cNvSpPr/>
      </dsp:nvSpPr>
      <dsp:spPr>
        <a:xfrm>
          <a:off x="4893960" y="1051913"/>
          <a:ext cx="127087" cy="1270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70871"/>
              </a:lnTo>
              <a:lnTo>
                <a:pt x="127087" y="127087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70B8E6-3540-443B-B469-E2B5D2F281F2}">
      <dsp:nvSpPr>
        <dsp:cNvPr id="0" name=""/>
        <dsp:cNvSpPr/>
      </dsp:nvSpPr>
      <dsp:spPr>
        <a:xfrm>
          <a:off x="5021047" y="2005066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Participación en el equipo de trabajo (IV.3-IV.4)</a:t>
          </a:r>
          <a:endParaRPr lang="es-AR" sz="1000" kern="1200" dirty="0"/>
        </a:p>
      </dsp:txBody>
      <dsp:txXfrm>
        <a:off x="5039658" y="2023677"/>
        <a:ext cx="979475" cy="598213"/>
      </dsp:txXfrm>
    </dsp:sp>
    <dsp:sp modelId="{BC3CEDDB-3B87-4929-A254-17D0877364C3}">
      <dsp:nvSpPr>
        <dsp:cNvPr id="0" name=""/>
        <dsp:cNvSpPr/>
      </dsp:nvSpPr>
      <dsp:spPr>
        <a:xfrm>
          <a:off x="4893960" y="1051913"/>
          <a:ext cx="127087" cy="20651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5165"/>
              </a:lnTo>
              <a:lnTo>
                <a:pt x="127087" y="206516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957F8-3A64-4110-BD66-83E49EA6E9EC}">
      <dsp:nvSpPr>
        <dsp:cNvPr id="0" name=""/>
        <dsp:cNvSpPr/>
      </dsp:nvSpPr>
      <dsp:spPr>
        <a:xfrm>
          <a:off x="5021047" y="2799361"/>
          <a:ext cx="1016697" cy="6354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dkEdge">
          <a:bevelT w="12445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AR" sz="1000" b="1" kern="1200"/>
            <a:t>Creatividad en la implementación diaria (IV.5)</a:t>
          </a:r>
          <a:endParaRPr lang="es-AR" sz="1000" kern="1200" dirty="0"/>
        </a:p>
      </dsp:txBody>
      <dsp:txXfrm>
        <a:off x="5039658" y="2817972"/>
        <a:ext cx="979475" cy="598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472C-87E2-44B5-80ED-561C4425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10700</Words>
  <Characters>58850</Characters>
  <Application>Microsoft Office Word</Application>
  <DocSecurity>0</DocSecurity>
  <Lines>490</Lines>
  <Paragraphs>138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2020-06-01T19:12:00Z</cp:lastPrinted>
  <dcterms:created xsi:type="dcterms:W3CDTF">2020-05-07T20:36:00Z</dcterms:created>
  <dcterms:modified xsi:type="dcterms:W3CDTF">2020-06-19T13:50:00Z</dcterms:modified>
</cp:coreProperties>
</file>