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2BF2" w14:textId="4572293C" w:rsidR="00F16A07" w:rsidRDefault="00392715" w:rsidP="0346BE23">
      <w:pPr>
        <w:jc w:val="center"/>
        <w:rPr>
          <w:b/>
          <w:bCs/>
          <w:sz w:val="24"/>
          <w:szCs w:val="24"/>
        </w:rPr>
      </w:pPr>
      <w:r w:rsidRPr="0346BE23">
        <w:rPr>
          <w:b/>
          <w:bCs/>
          <w:sz w:val="24"/>
          <w:szCs w:val="24"/>
        </w:rPr>
        <w:t xml:space="preserve">PROYECTO REGIONAL </w:t>
      </w:r>
      <w:r w:rsidRPr="0346BE23">
        <w:rPr>
          <w:b/>
          <w:bCs/>
          <w:i/>
          <w:iCs/>
          <w:sz w:val="24"/>
          <w:szCs w:val="24"/>
        </w:rPr>
        <w:t xml:space="preserve">FORTALECIMIENTO DEL CONTROL </w:t>
      </w:r>
      <w:r w:rsidR="58638EE9" w:rsidRPr="0346BE23">
        <w:rPr>
          <w:b/>
          <w:bCs/>
          <w:i/>
          <w:iCs/>
          <w:sz w:val="24"/>
          <w:szCs w:val="24"/>
        </w:rPr>
        <w:t xml:space="preserve">FINANCIERO </w:t>
      </w:r>
      <w:r w:rsidRPr="0346BE23">
        <w:rPr>
          <w:b/>
          <w:bCs/>
          <w:i/>
          <w:iCs/>
          <w:sz w:val="24"/>
          <w:szCs w:val="24"/>
        </w:rPr>
        <w:t xml:space="preserve">EXTERNO PARA </w:t>
      </w:r>
      <w:r w:rsidR="4CC25870" w:rsidRPr="0346BE23">
        <w:rPr>
          <w:b/>
          <w:bCs/>
          <w:i/>
          <w:iCs/>
          <w:sz w:val="24"/>
          <w:szCs w:val="24"/>
        </w:rPr>
        <w:t xml:space="preserve">LA </w:t>
      </w:r>
      <w:r w:rsidRPr="0346BE23">
        <w:rPr>
          <w:b/>
          <w:bCs/>
          <w:i/>
          <w:iCs/>
          <w:sz w:val="24"/>
          <w:szCs w:val="24"/>
        </w:rPr>
        <w:t>PREVENCIÓN Y COMBATE EFICAZ DE LA CORRUPCIÓN</w:t>
      </w:r>
    </w:p>
    <w:p w14:paraId="6AE3B91B" w14:textId="201AAD84" w:rsidR="00392715" w:rsidRPr="00D87380" w:rsidRDefault="4868C8C3" w:rsidP="1F75F959">
      <w:pPr>
        <w:jc w:val="center"/>
        <w:rPr>
          <w:b/>
          <w:bCs/>
          <w:color w:val="C00000"/>
          <w:sz w:val="24"/>
          <w:szCs w:val="24"/>
        </w:rPr>
      </w:pPr>
      <w:bookmarkStart w:id="0" w:name="_Hlk523151190"/>
      <w:r w:rsidRPr="00D87380">
        <w:rPr>
          <w:b/>
          <w:bCs/>
          <w:color w:val="C00000"/>
          <w:sz w:val="24"/>
          <w:szCs w:val="24"/>
        </w:rPr>
        <w:t>Convocatoria</w:t>
      </w:r>
      <w:r w:rsidR="6A1C243C" w:rsidRPr="00D87380">
        <w:rPr>
          <w:b/>
          <w:bCs/>
          <w:color w:val="C00000"/>
          <w:sz w:val="24"/>
          <w:szCs w:val="24"/>
        </w:rPr>
        <w:t xml:space="preserve"> </w:t>
      </w:r>
      <w:r w:rsidR="32285D37" w:rsidRPr="00D87380">
        <w:rPr>
          <w:b/>
          <w:bCs/>
          <w:color w:val="C00000"/>
          <w:sz w:val="24"/>
          <w:szCs w:val="24"/>
        </w:rPr>
        <w:t>2021</w:t>
      </w:r>
      <w:r w:rsidR="00A71DD8">
        <w:rPr>
          <w:rStyle w:val="Refdenotaalpie"/>
        </w:rPr>
        <w:footnoteReference w:id="2"/>
      </w:r>
      <w:r w:rsidR="32285D37" w:rsidRPr="00D87380">
        <w:rPr>
          <w:b/>
          <w:bCs/>
          <w:color w:val="C00000"/>
          <w:sz w:val="24"/>
          <w:szCs w:val="24"/>
        </w:rPr>
        <w:t xml:space="preserve"> </w:t>
      </w:r>
      <w:r w:rsidR="6A1C243C" w:rsidRPr="00D87380">
        <w:rPr>
          <w:b/>
          <w:bCs/>
          <w:color w:val="C00000"/>
          <w:sz w:val="24"/>
          <w:szCs w:val="24"/>
        </w:rPr>
        <w:t xml:space="preserve">para </w:t>
      </w:r>
      <w:r w:rsidR="3446F93B" w:rsidRPr="00D87380">
        <w:rPr>
          <w:b/>
          <w:bCs/>
          <w:color w:val="C00000"/>
          <w:sz w:val="24"/>
          <w:szCs w:val="24"/>
        </w:rPr>
        <w:t xml:space="preserve">la </w:t>
      </w:r>
      <w:r w:rsidR="6A1C243C" w:rsidRPr="00D87380">
        <w:rPr>
          <w:b/>
          <w:bCs/>
          <w:color w:val="C00000"/>
          <w:sz w:val="24"/>
          <w:szCs w:val="24"/>
        </w:rPr>
        <w:t xml:space="preserve">Presentación de </w:t>
      </w:r>
      <w:r w:rsidR="367C8871" w:rsidRPr="00D87380">
        <w:rPr>
          <w:b/>
          <w:bCs/>
          <w:color w:val="C00000"/>
          <w:sz w:val="24"/>
          <w:szCs w:val="24"/>
        </w:rPr>
        <w:t>Iniciativas</w:t>
      </w:r>
    </w:p>
    <w:p w14:paraId="4DB6E8F6" w14:textId="62827299" w:rsidR="00E367F1" w:rsidRPr="00D87380" w:rsidRDefault="00E2044A" w:rsidP="00C74EA2">
      <w:pPr>
        <w:jc w:val="center"/>
        <w:rPr>
          <w:bCs/>
          <w:color w:val="C00000"/>
          <w:sz w:val="24"/>
          <w:szCs w:val="24"/>
        </w:rPr>
      </w:pPr>
      <w:r w:rsidRPr="00D87380">
        <w:rPr>
          <w:bCs/>
          <w:color w:val="C00000"/>
          <w:sz w:val="24"/>
          <w:szCs w:val="24"/>
        </w:rPr>
        <w:t>Plan Operativo Anual (POA) 20</w:t>
      </w:r>
      <w:bookmarkEnd w:id="0"/>
      <w:r w:rsidR="00392715" w:rsidRPr="00D87380">
        <w:rPr>
          <w:bCs/>
          <w:color w:val="C00000"/>
          <w:sz w:val="24"/>
          <w:szCs w:val="24"/>
        </w:rPr>
        <w:t>22</w:t>
      </w:r>
    </w:p>
    <w:p w14:paraId="7D13FD8E" w14:textId="47CA2C67" w:rsidR="00A16D29" w:rsidRPr="00A16D29" w:rsidRDefault="00E24CD4" w:rsidP="00C74EA2">
      <w:pPr>
        <w:jc w:val="center"/>
        <w:rPr>
          <w:i/>
          <w:sz w:val="24"/>
          <w:szCs w:val="24"/>
        </w:rPr>
      </w:pPr>
      <w:r>
        <w:rPr>
          <w:sz w:val="24"/>
          <w:szCs w:val="24"/>
        </w:rPr>
        <w:t>Versión</w:t>
      </w:r>
      <w:r w:rsidR="00877C29">
        <w:rPr>
          <w:sz w:val="24"/>
          <w:szCs w:val="24"/>
        </w:rPr>
        <w:t xml:space="preserve"> final</w:t>
      </w:r>
      <w:r>
        <w:rPr>
          <w:sz w:val="24"/>
          <w:szCs w:val="24"/>
        </w:rPr>
        <w:t xml:space="preserve">: </w:t>
      </w:r>
      <w:r w:rsidR="00014C6C">
        <w:rPr>
          <w:sz w:val="24"/>
          <w:szCs w:val="24"/>
        </w:rPr>
        <w:t>10</w:t>
      </w:r>
      <w:r w:rsidR="001F7D52">
        <w:rPr>
          <w:sz w:val="24"/>
          <w:szCs w:val="24"/>
        </w:rPr>
        <w:t xml:space="preserve"> de septiembre</w:t>
      </w:r>
      <w:r w:rsidR="00392715">
        <w:rPr>
          <w:sz w:val="24"/>
          <w:szCs w:val="24"/>
        </w:rPr>
        <w:t xml:space="preserve"> de 2021</w:t>
      </w:r>
    </w:p>
    <w:p w14:paraId="1C034949" w14:textId="58F46635" w:rsidR="003B683D" w:rsidRPr="00653F8B" w:rsidRDefault="005134ED" w:rsidP="00653F8B">
      <w:pPr>
        <w:rPr>
          <w:b/>
        </w:rPr>
      </w:pPr>
      <w:r w:rsidRPr="00653F8B">
        <w:rPr>
          <w:b/>
        </w:rPr>
        <w:t>FORMATO</w:t>
      </w:r>
      <w:r w:rsidR="00A2289E" w:rsidRPr="00653F8B">
        <w:rPr>
          <w:b/>
        </w:rPr>
        <w:t xml:space="preserve"> DE POSTULACIÓN</w:t>
      </w:r>
    </w:p>
    <w:p w14:paraId="451F40E6" w14:textId="06F69424" w:rsidR="008416CA" w:rsidRPr="00E30442" w:rsidRDefault="005134ED" w:rsidP="00225FB1">
      <w:r w:rsidRPr="00E30442">
        <w:t xml:space="preserve">Por favor llene un formato por cada </w:t>
      </w:r>
      <w:r w:rsidR="00D65FD6" w:rsidRPr="00E30442">
        <w:t>propuesta</w:t>
      </w:r>
      <w:r w:rsidRPr="00E30442">
        <w:t xml:space="preserve">. </w:t>
      </w:r>
    </w:p>
    <w:tbl>
      <w:tblPr>
        <w:tblStyle w:val="Tablaconcuadrcula"/>
        <w:tblW w:w="9918" w:type="dxa"/>
        <w:tblLook w:val="04A0" w:firstRow="1" w:lastRow="0" w:firstColumn="1" w:lastColumn="0" w:noHBand="0" w:noVBand="1"/>
      </w:tblPr>
      <w:tblGrid>
        <w:gridCol w:w="3114"/>
        <w:gridCol w:w="6804"/>
      </w:tblGrid>
      <w:tr w:rsidR="00105808" w:rsidRPr="00E30442" w14:paraId="5A4C175C" w14:textId="77777777" w:rsidTr="00EE3E0F">
        <w:trPr>
          <w:trHeight w:val="305"/>
        </w:trPr>
        <w:tc>
          <w:tcPr>
            <w:tcW w:w="3114" w:type="dxa"/>
            <w:shd w:val="clear" w:color="auto" w:fill="F2F2F2" w:themeFill="background1" w:themeFillShade="F2"/>
            <w:vAlign w:val="center"/>
          </w:tcPr>
          <w:p w14:paraId="3C24FBE9" w14:textId="77777777" w:rsidR="00105808" w:rsidRPr="00E30442" w:rsidRDefault="00105808" w:rsidP="00EE3E0F">
            <w:pPr>
              <w:rPr>
                <w:bCs/>
              </w:rPr>
            </w:pPr>
            <w:r w:rsidRPr="00E30442">
              <w:rPr>
                <w:b/>
              </w:rPr>
              <w:t>Título</w:t>
            </w:r>
            <w:r w:rsidRPr="00E30442">
              <w:rPr>
                <w:bCs/>
              </w:rPr>
              <w:t xml:space="preserve"> de la iniciativa</w:t>
            </w:r>
          </w:p>
        </w:tc>
        <w:tc>
          <w:tcPr>
            <w:tcW w:w="6804" w:type="dxa"/>
            <w:vAlign w:val="center"/>
          </w:tcPr>
          <w:p w14:paraId="1E9307EA" w14:textId="77777777" w:rsidR="00105808" w:rsidRPr="00E30442" w:rsidRDefault="00105808" w:rsidP="00EE3E0F"/>
          <w:p w14:paraId="71E0DB5B" w14:textId="347C45EB" w:rsidR="00C243DD" w:rsidRPr="00E30442" w:rsidRDefault="00C243DD" w:rsidP="00EE3E0F"/>
        </w:tc>
      </w:tr>
      <w:tr w:rsidR="00105808" w:rsidRPr="00E30442" w14:paraId="3D0CB88B" w14:textId="77777777" w:rsidTr="00EE3E0F">
        <w:trPr>
          <w:trHeight w:val="323"/>
        </w:trPr>
        <w:tc>
          <w:tcPr>
            <w:tcW w:w="9918" w:type="dxa"/>
            <w:gridSpan w:val="2"/>
            <w:shd w:val="clear" w:color="auto" w:fill="D9D9D9" w:themeFill="background1" w:themeFillShade="D9"/>
          </w:tcPr>
          <w:p w14:paraId="6AF1B162" w14:textId="77777777" w:rsidR="00105808" w:rsidRPr="00E30442" w:rsidRDefault="00105808" w:rsidP="00EE3E0F">
            <w:pPr>
              <w:jc w:val="center"/>
              <w:rPr>
                <w:b/>
              </w:rPr>
            </w:pPr>
            <w:r w:rsidRPr="00E30442">
              <w:rPr>
                <w:b/>
              </w:rPr>
              <w:t>Vinculación con el Proyecto</w:t>
            </w:r>
          </w:p>
          <w:p w14:paraId="5DD4855A" w14:textId="4EB41CCA" w:rsidR="00EA1DCB" w:rsidRPr="00E30442" w:rsidRDefault="00FD71F4" w:rsidP="00EE3E0F">
            <w:pPr>
              <w:jc w:val="center"/>
              <w:rPr>
                <w:bCs/>
              </w:rPr>
            </w:pPr>
            <w:r w:rsidRPr="00E30442">
              <w:rPr>
                <w:bCs/>
                <w:color w:val="0070C0"/>
              </w:rPr>
              <w:t>Cumplimiento obligatorio para su aceptación</w:t>
            </w:r>
          </w:p>
        </w:tc>
      </w:tr>
      <w:tr w:rsidR="00105808" w:rsidRPr="00E30442" w14:paraId="58E5A74D" w14:textId="77777777" w:rsidTr="00EE3E0F">
        <w:trPr>
          <w:trHeight w:val="305"/>
        </w:trPr>
        <w:tc>
          <w:tcPr>
            <w:tcW w:w="3114" w:type="dxa"/>
            <w:shd w:val="clear" w:color="auto" w:fill="F2F2F2" w:themeFill="background1" w:themeFillShade="F2"/>
            <w:vAlign w:val="center"/>
          </w:tcPr>
          <w:p w14:paraId="2C108716" w14:textId="7612B926" w:rsidR="00105808" w:rsidRPr="00E30442" w:rsidRDefault="00105808" w:rsidP="00EE3E0F">
            <w:pPr>
              <w:rPr>
                <w:bCs/>
                <w:lang w:val="es-419"/>
              </w:rPr>
            </w:pPr>
            <w:r w:rsidRPr="00E30442">
              <w:rPr>
                <w:b/>
                <w:lang w:val="es-419"/>
              </w:rPr>
              <w:t>Output</w:t>
            </w:r>
            <w:r w:rsidR="000420A9" w:rsidRPr="00E30442">
              <w:rPr>
                <w:b/>
                <w:lang w:val="es-419"/>
              </w:rPr>
              <w:t>(s)</w:t>
            </w:r>
            <w:r w:rsidRPr="00E30442">
              <w:rPr>
                <w:rStyle w:val="Refdenotaalpie"/>
                <w:b/>
                <w:lang w:val="es-419"/>
              </w:rPr>
              <w:footnoteReference w:id="3"/>
            </w:r>
            <w:r w:rsidRPr="00E30442">
              <w:rPr>
                <w:bCs/>
                <w:lang w:val="es-419"/>
              </w:rPr>
              <w:t xml:space="preserve"> con el</w:t>
            </w:r>
            <w:r w:rsidR="000420A9" w:rsidRPr="00E30442">
              <w:rPr>
                <w:bCs/>
                <w:lang w:val="es-419"/>
              </w:rPr>
              <w:t>(los)</w:t>
            </w:r>
            <w:r w:rsidRPr="00E30442">
              <w:rPr>
                <w:bCs/>
                <w:lang w:val="es-419"/>
              </w:rPr>
              <w:t xml:space="preserve"> que se vincula la iniciativa</w:t>
            </w:r>
            <w:r w:rsidR="002E7717" w:rsidRPr="00E30442">
              <w:rPr>
                <w:bCs/>
                <w:lang w:val="es-419"/>
              </w:rPr>
              <w:t>.</w:t>
            </w:r>
          </w:p>
        </w:tc>
        <w:tc>
          <w:tcPr>
            <w:tcW w:w="6804" w:type="dxa"/>
            <w:vAlign w:val="center"/>
          </w:tcPr>
          <w:p w14:paraId="111B21A0" w14:textId="77777777" w:rsidR="00105808" w:rsidRPr="00E30442" w:rsidRDefault="00105808" w:rsidP="00EE3E0F">
            <w:pPr>
              <w:rPr>
                <w:lang w:val="es-419"/>
              </w:rPr>
            </w:pPr>
          </w:p>
        </w:tc>
      </w:tr>
      <w:tr w:rsidR="00105808" w:rsidRPr="00E30442" w14:paraId="43C217C3" w14:textId="77777777" w:rsidTr="00EE3E0F">
        <w:trPr>
          <w:trHeight w:val="323"/>
        </w:trPr>
        <w:tc>
          <w:tcPr>
            <w:tcW w:w="3114" w:type="dxa"/>
            <w:shd w:val="clear" w:color="auto" w:fill="F2F2F2" w:themeFill="background1" w:themeFillShade="F2"/>
            <w:vAlign w:val="center"/>
          </w:tcPr>
          <w:p w14:paraId="7D502D4E" w14:textId="11299421" w:rsidR="00105808" w:rsidRPr="00E30442" w:rsidRDefault="00105808" w:rsidP="00EE3E0F">
            <w:pPr>
              <w:rPr>
                <w:bCs/>
                <w:lang w:val="es-419"/>
              </w:rPr>
            </w:pPr>
            <w:r w:rsidRPr="00E30442">
              <w:rPr>
                <w:b/>
                <w:lang w:val="es-419"/>
              </w:rPr>
              <w:t>Indicador</w:t>
            </w:r>
            <w:r w:rsidR="000420A9" w:rsidRPr="00E30442">
              <w:rPr>
                <w:b/>
                <w:lang w:val="es-419"/>
              </w:rPr>
              <w:t>(es)</w:t>
            </w:r>
            <w:r w:rsidRPr="00E30442">
              <w:rPr>
                <w:b/>
                <w:lang w:val="es-419"/>
              </w:rPr>
              <w:t xml:space="preserve"> del Proyecto</w:t>
            </w:r>
            <w:r w:rsidRPr="00E30442">
              <w:rPr>
                <w:rStyle w:val="Refdenotaalpie"/>
                <w:b/>
                <w:lang w:val="es-419"/>
              </w:rPr>
              <w:footnoteReference w:id="4"/>
            </w:r>
            <w:r w:rsidRPr="00E30442">
              <w:rPr>
                <w:bCs/>
                <w:lang w:val="es-419"/>
              </w:rPr>
              <w:t xml:space="preserve"> al </w:t>
            </w:r>
            <w:r w:rsidR="000420A9" w:rsidRPr="00E30442">
              <w:rPr>
                <w:bCs/>
                <w:lang w:val="es-419"/>
              </w:rPr>
              <w:t xml:space="preserve">(a los) </w:t>
            </w:r>
            <w:r w:rsidRPr="00E30442">
              <w:rPr>
                <w:bCs/>
                <w:lang w:val="es-419"/>
              </w:rPr>
              <w:t xml:space="preserve">que contribuye la iniciativa </w:t>
            </w:r>
          </w:p>
        </w:tc>
        <w:tc>
          <w:tcPr>
            <w:tcW w:w="6804" w:type="dxa"/>
            <w:vAlign w:val="center"/>
          </w:tcPr>
          <w:p w14:paraId="07E6FE9A" w14:textId="77777777" w:rsidR="00105808" w:rsidRPr="00E30442" w:rsidRDefault="00105808" w:rsidP="00EE3E0F">
            <w:pPr>
              <w:ind w:left="297"/>
              <w:jc w:val="both"/>
              <w:rPr>
                <w:color w:val="000000" w:themeColor="text1"/>
                <w:sz w:val="24"/>
                <w:szCs w:val="24"/>
                <w:lang w:val="es-419"/>
              </w:rPr>
            </w:pPr>
          </w:p>
        </w:tc>
      </w:tr>
      <w:tr w:rsidR="00105808" w:rsidRPr="00E30442" w14:paraId="2A9B1AB1" w14:textId="77777777" w:rsidTr="00EE3E0F">
        <w:trPr>
          <w:trHeight w:val="323"/>
        </w:trPr>
        <w:tc>
          <w:tcPr>
            <w:tcW w:w="3114" w:type="dxa"/>
            <w:shd w:val="clear" w:color="auto" w:fill="F2F2F2" w:themeFill="background1" w:themeFillShade="F2"/>
            <w:vAlign w:val="center"/>
          </w:tcPr>
          <w:p w14:paraId="08166810" w14:textId="77777777" w:rsidR="00105808" w:rsidRPr="00E30442" w:rsidRDefault="00105808" w:rsidP="00EE3E0F">
            <w:pPr>
              <w:rPr>
                <w:bCs/>
                <w:i/>
                <w:iCs/>
                <w:lang w:val="es-419"/>
              </w:rPr>
            </w:pPr>
            <w:r w:rsidRPr="00E30442">
              <w:rPr>
                <w:b/>
                <w:lang w:val="es-419"/>
              </w:rPr>
              <w:t>Indicador(es) de Output</w:t>
            </w:r>
            <w:r w:rsidRPr="00E30442">
              <w:rPr>
                <w:rStyle w:val="Refdenotaalpie"/>
                <w:b/>
                <w:lang w:val="es-419"/>
              </w:rPr>
              <w:footnoteReference w:id="5"/>
            </w:r>
            <w:r w:rsidRPr="00E30442">
              <w:rPr>
                <w:bCs/>
                <w:lang w:val="es-419"/>
              </w:rPr>
              <w:t xml:space="preserve"> a los que contribuye específicamente la iniciativa propuesta</w:t>
            </w:r>
          </w:p>
        </w:tc>
        <w:tc>
          <w:tcPr>
            <w:tcW w:w="6804" w:type="dxa"/>
            <w:vAlign w:val="center"/>
          </w:tcPr>
          <w:p w14:paraId="5EA2E795" w14:textId="77777777" w:rsidR="00105808" w:rsidRPr="00E30442" w:rsidRDefault="00105808" w:rsidP="00EE3E0F">
            <w:pPr>
              <w:ind w:left="297"/>
              <w:jc w:val="both"/>
              <w:rPr>
                <w:color w:val="000000" w:themeColor="text1"/>
                <w:sz w:val="24"/>
                <w:szCs w:val="24"/>
                <w:lang w:val="es-419"/>
              </w:rPr>
            </w:pPr>
          </w:p>
        </w:tc>
      </w:tr>
      <w:tr w:rsidR="00E367F1" w:rsidRPr="00E30442" w14:paraId="178EF337" w14:textId="77777777" w:rsidTr="1F75F959">
        <w:trPr>
          <w:trHeight w:val="323"/>
        </w:trPr>
        <w:tc>
          <w:tcPr>
            <w:tcW w:w="9918" w:type="dxa"/>
            <w:gridSpan w:val="2"/>
            <w:shd w:val="clear" w:color="auto" w:fill="D9D9D9" w:themeFill="background1" w:themeFillShade="D9"/>
          </w:tcPr>
          <w:p w14:paraId="5B09870D" w14:textId="2F7C224A" w:rsidR="00E367F1" w:rsidRPr="00E30442" w:rsidRDefault="00FF264D" w:rsidP="005134ED">
            <w:pPr>
              <w:jc w:val="center"/>
              <w:rPr>
                <w:b/>
              </w:rPr>
            </w:pPr>
            <w:r w:rsidRPr="00E30442">
              <w:rPr>
                <w:b/>
              </w:rPr>
              <w:t>Datos del o de la proponente</w:t>
            </w:r>
          </w:p>
        </w:tc>
      </w:tr>
      <w:tr w:rsidR="00EC14F1" w:rsidRPr="00E30442" w14:paraId="60C28903" w14:textId="77777777" w:rsidTr="1F75F959">
        <w:trPr>
          <w:trHeight w:val="305"/>
        </w:trPr>
        <w:tc>
          <w:tcPr>
            <w:tcW w:w="3114" w:type="dxa"/>
            <w:shd w:val="clear" w:color="auto" w:fill="F2F2F2" w:themeFill="background1" w:themeFillShade="F2"/>
            <w:vAlign w:val="center"/>
          </w:tcPr>
          <w:p w14:paraId="440786F9" w14:textId="77777777" w:rsidR="00EC14F1" w:rsidRPr="00E30442" w:rsidRDefault="00EC14F1" w:rsidP="00EE3E0F">
            <w:r w:rsidRPr="00E30442">
              <w:t xml:space="preserve">Nombre de la </w:t>
            </w:r>
            <w:r w:rsidRPr="00E30442">
              <w:rPr>
                <w:b/>
                <w:bCs/>
              </w:rPr>
              <w:t>EFS miembro pleno proponente</w:t>
            </w:r>
          </w:p>
        </w:tc>
        <w:tc>
          <w:tcPr>
            <w:tcW w:w="6804" w:type="dxa"/>
            <w:vAlign w:val="center"/>
          </w:tcPr>
          <w:p w14:paraId="6FD1DAC4" w14:textId="77777777" w:rsidR="00EC14F1" w:rsidRPr="00E30442" w:rsidRDefault="00EC14F1" w:rsidP="00EE3E0F"/>
        </w:tc>
      </w:tr>
      <w:tr w:rsidR="004E68D2" w:rsidRPr="00E30442" w14:paraId="0F670924" w14:textId="77777777" w:rsidTr="1F75F959">
        <w:trPr>
          <w:trHeight w:val="305"/>
        </w:trPr>
        <w:tc>
          <w:tcPr>
            <w:tcW w:w="3114" w:type="dxa"/>
            <w:shd w:val="clear" w:color="auto" w:fill="F2F2F2" w:themeFill="background1" w:themeFillShade="F2"/>
            <w:vAlign w:val="center"/>
          </w:tcPr>
          <w:p w14:paraId="6D7CA7E4" w14:textId="28507F64" w:rsidR="004E68D2" w:rsidRPr="00E30442" w:rsidRDefault="004E68D2" w:rsidP="00EE3E0F">
            <w:pPr>
              <w:rPr>
                <w:i/>
                <w:iCs/>
              </w:rPr>
            </w:pPr>
            <w:r w:rsidRPr="00E30442">
              <w:t xml:space="preserve">Nombre del </w:t>
            </w:r>
            <w:r w:rsidRPr="00E30442">
              <w:rPr>
                <w:b/>
                <w:bCs/>
              </w:rPr>
              <w:t>Comité, Comisión Técnica o Grupo de Trabajo proponente</w:t>
            </w:r>
            <w:r w:rsidR="00CA7C38" w:rsidRPr="00E30442">
              <w:rPr>
                <w:b/>
                <w:bCs/>
              </w:rPr>
              <w:t xml:space="preserve"> </w:t>
            </w:r>
            <w:r w:rsidR="00CA7C38" w:rsidRPr="00E30442">
              <w:t xml:space="preserve">o en cuyo </w:t>
            </w:r>
            <w:r w:rsidR="00DC02D6" w:rsidRPr="00E30442">
              <w:t>ámbito podrá desarrollarse la iniciativa (en caso de aplicar)</w:t>
            </w:r>
          </w:p>
        </w:tc>
        <w:tc>
          <w:tcPr>
            <w:tcW w:w="6804" w:type="dxa"/>
            <w:vAlign w:val="center"/>
          </w:tcPr>
          <w:p w14:paraId="6241BFC6" w14:textId="77777777" w:rsidR="004E68D2" w:rsidRPr="00E30442" w:rsidRDefault="004E68D2" w:rsidP="00EE3E0F"/>
        </w:tc>
      </w:tr>
      <w:tr w:rsidR="00CB546E" w:rsidRPr="00E30442" w14:paraId="7F15D268" w14:textId="77777777" w:rsidTr="1F75F959">
        <w:trPr>
          <w:trHeight w:val="305"/>
        </w:trPr>
        <w:tc>
          <w:tcPr>
            <w:tcW w:w="3114" w:type="dxa"/>
            <w:shd w:val="clear" w:color="auto" w:fill="F2F2F2" w:themeFill="background1" w:themeFillShade="F2"/>
            <w:vAlign w:val="center"/>
          </w:tcPr>
          <w:p w14:paraId="1608ED84" w14:textId="42C2309B" w:rsidR="00CB546E" w:rsidRPr="00E30442" w:rsidRDefault="00CB546E" w:rsidP="00EE3E0F">
            <w:pPr>
              <w:rPr>
                <w:lang w:val="es-419"/>
              </w:rPr>
            </w:pPr>
            <w:r w:rsidRPr="00E30442">
              <w:rPr>
                <w:lang w:val="es-419"/>
              </w:rPr>
              <w:t xml:space="preserve">Nombre completo del (de la) </w:t>
            </w:r>
            <w:r w:rsidRPr="00E30442">
              <w:rPr>
                <w:b/>
                <w:bCs/>
                <w:lang w:val="es-419"/>
              </w:rPr>
              <w:t>funcionario(a) responsable</w:t>
            </w:r>
          </w:p>
        </w:tc>
        <w:tc>
          <w:tcPr>
            <w:tcW w:w="6804" w:type="dxa"/>
            <w:vAlign w:val="center"/>
          </w:tcPr>
          <w:p w14:paraId="6F8C93FA" w14:textId="77777777" w:rsidR="00CB546E" w:rsidRPr="00E30442" w:rsidRDefault="00CB546E" w:rsidP="00EE3E0F">
            <w:pPr>
              <w:rPr>
                <w:lang w:val="es-419"/>
              </w:rPr>
            </w:pPr>
          </w:p>
        </w:tc>
      </w:tr>
      <w:tr w:rsidR="004E68D2" w:rsidRPr="00E30442" w14:paraId="124BC082" w14:textId="77777777" w:rsidTr="1F75F959">
        <w:trPr>
          <w:trHeight w:val="305"/>
        </w:trPr>
        <w:tc>
          <w:tcPr>
            <w:tcW w:w="3114" w:type="dxa"/>
            <w:shd w:val="clear" w:color="auto" w:fill="F2F2F2" w:themeFill="background1" w:themeFillShade="F2"/>
            <w:vAlign w:val="center"/>
          </w:tcPr>
          <w:p w14:paraId="291E26AB" w14:textId="3F359C5C" w:rsidR="004E68D2" w:rsidRPr="00E30442" w:rsidRDefault="004E68D2" w:rsidP="004E68D2">
            <w:pPr>
              <w:rPr>
                <w:lang w:val="es-419"/>
              </w:rPr>
            </w:pPr>
            <w:r w:rsidRPr="00E30442">
              <w:rPr>
                <w:b/>
                <w:bCs/>
                <w:lang w:val="es-419"/>
              </w:rPr>
              <w:t>Email</w:t>
            </w:r>
            <w:r w:rsidRPr="00E30442">
              <w:rPr>
                <w:lang w:val="es-419"/>
              </w:rPr>
              <w:t xml:space="preserve"> </w:t>
            </w:r>
            <w:r w:rsidR="00CB546E" w:rsidRPr="00E30442">
              <w:rPr>
                <w:lang w:val="es-419"/>
              </w:rPr>
              <w:t>de contacto</w:t>
            </w:r>
            <w:r w:rsidR="00FF6563" w:rsidRPr="00E30442">
              <w:rPr>
                <w:lang w:val="es-419"/>
              </w:rPr>
              <w:t xml:space="preserve"> </w:t>
            </w:r>
          </w:p>
        </w:tc>
        <w:tc>
          <w:tcPr>
            <w:tcW w:w="6804" w:type="dxa"/>
            <w:vAlign w:val="center"/>
          </w:tcPr>
          <w:p w14:paraId="04BE4438" w14:textId="1C993BDF" w:rsidR="004E68D2" w:rsidRPr="00E30442" w:rsidRDefault="004E68D2" w:rsidP="004E68D2">
            <w:pPr>
              <w:rPr>
                <w:lang w:val="es-419"/>
              </w:rPr>
            </w:pPr>
          </w:p>
        </w:tc>
      </w:tr>
      <w:tr w:rsidR="00FF264D" w:rsidRPr="00E30442" w14:paraId="202B7624" w14:textId="77777777" w:rsidTr="1F75F959">
        <w:trPr>
          <w:trHeight w:val="323"/>
        </w:trPr>
        <w:tc>
          <w:tcPr>
            <w:tcW w:w="9918" w:type="dxa"/>
            <w:gridSpan w:val="2"/>
            <w:shd w:val="clear" w:color="auto" w:fill="D9D9D9" w:themeFill="background1" w:themeFillShade="D9"/>
          </w:tcPr>
          <w:p w14:paraId="7917C69D" w14:textId="47379BC6" w:rsidR="00FF264D" w:rsidRPr="00E30442" w:rsidRDefault="00FF264D" w:rsidP="00EE3E0F">
            <w:pPr>
              <w:jc w:val="center"/>
              <w:rPr>
                <w:b/>
              </w:rPr>
            </w:pPr>
            <w:r w:rsidRPr="00E30442">
              <w:rPr>
                <w:b/>
              </w:rPr>
              <w:t xml:space="preserve">Información de la Propuesta </w:t>
            </w:r>
          </w:p>
        </w:tc>
      </w:tr>
      <w:tr w:rsidR="00FF6563" w:rsidRPr="00BB1B66" w14:paraId="421FFCB9" w14:textId="77777777" w:rsidTr="1F75F959">
        <w:trPr>
          <w:trHeight w:val="305"/>
        </w:trPr>
        <w:tc>
          <w:tcPr>
            <w:tcW w:w="3114" w:type="dxa"/>
            <w:shd w:val="clear" w:color="auto" w:fill="F2F2F2" w:themeFill="background1" w:themeFillShade="F2"/>
            <w:vAlign w:val="center"/>
          </w:tcPr>
          <w:p w14:paraId="5294CDBE" w14:textId="044A89CE" w:rsidR="00FF6563" w:rsidRPr="00E30442" w:rsidRDefault="00FF6563" w:rsidP="00EE3E0F">
            <w:pPr>
              <w:rPr>
                <w:bCs/>
                <w:lang w:val="pt-BR"/>
              </w:rPr>
            </w:pPr>
            <w:proofErr w:type="spellStart"/>
            <w:r w:rsidRPr="00E30442">
              <w:rPr>
                <w:b/>
                <w:lang w:val="pt-BR"/>
              </w:rPr>
              <w:lastRenderedPageBreak/>
              <w:t>Desafío</w:t>
            </w:r>
            <w:proofErr w:type="spellEnd"/>
            <w:r w:rsidRPr="00E30442">
              <w:rPr>
                <w:b/>
                <w:lang w:val="pt-BR"/>
              </w:rPr>
              <w:t xml:space="preserve"> </w:t>
            </w:r>
            <w:proofErr w:type="gramStart"/>
            <w:r w:rsidRPr="00E30442">
              <w:rPr>
                <w:b/>
                <w:lang w:val="pt-BR"/>
              </w:rPr>
              <w:t>o problemática</w:t>
            </w:r>
            <w:proofErr w:type="gramEnd"/>
            <w:r w:rsidRPr="00E30442">
              <w:rPr>
                <w:bCs/>
                <w:lang w:val="pt-BR"/>
              </w:rPr>
              <w:t xml:space="preserve"> a ser atendida</w:t>
            </w:r>
            <w:r w:rsidR="00FE343C" w:rsidRPr="00E30442">
              <w:rPr>
                <w:bCs/>
                <w:lang w:val="pt-BR"/>
              </w:rPr>
              <w:t xml:space="preserve"> (</w:t>
            </w:r>
            <w:r w:rsidR="001C6A59" w:rsidRPr="00E30442">
              <w:rPr>
                <w:bCs/>
                <w:lang w:val="pt-BR"/>
              </w:rPr>
              <w:t>antecedentes relevantes</w:t>
            </w:r>
            <w:r w:rsidR="00FE343C" w:rsidRPr="00E30442">
              <w:rPr>
                <w:bCs/>
                <w:lang w:val="pt-BR"/>
              </w:rPr>
              <w:t>)</w:t>
            </w:r>
          </w:p>
        </w:tc>
        <w:tc>
          <w:tcPr>
            <w:tcW w:w="6804" w:type="dxa"/>
            <w:vAlign w:val="center"/>
          </w:tcPr>
          <w:p w14:paraId="31A5D66E" w14:textId="77777777" w:rsidR="00FF6563" w:rsidRPr="00E30442" w:rsidRDefault="00FF6563" w:rsidP="00EE3E0F">
            <w:pPr>
              <w:rPr>
                <w:lang w:val="pt-BR"/>
              </w:rPr>
            </w:pPr>
          </w:p>
        </w:tc>
      </w:tr>
      <w:tr w:rsidR="00FF6563" w:rsidRPr="00E30442" w14:paraId="7A6CB69E" w14:textId="77777777" w:rsidTr="1F75F959">
        <w:trPr>
          <w:trHeight w:val="305"/>
        </w:trPr>
        <w:tc>
          <w:tcPr>
            <w:tcW w:w="3114" w:type="dxa"/>
            <w:shd w:val="clear" w:color="auto" w:fill="F2F2F2" w:themeFill="background1" w:themeFillShade="F2"/>
            <w:vAlign w:val="center"/>
          </w:tcPr>
          <w:p w14:paraId="419557B1" w14:textId="4D6A2104" w:rsidR="00FF6563" w:rsidRPr="00E30442" w:rsidRDefault="00181FBC" w:rsidP="00FE343C">
            <w:pPr>
              <w:rPr>
                <w:bCs/>
              </w:rPr>
            </w:pPr>
            <w:r w:rsidRPr="00E30442">
              <w:rPr>
                <w:b/>
              </w:rPr>
              <w:t>Objetivo</w:t>
            </w:r>
            <w:r w:rsidR="001C6A59" w:rsidRPr="00E30442">
              <w:rPr>
                <w:b/>
              </w:rPr>
              <w:t>(s)</w:t>
            </w:r>
            <w:r w:rsidRPr="00E30442">
              <w:rPr>
                <w:bCs/>
              </w:rPr>
              <w:t xml:space="preserve"> de la iniciativa</w:t>
            </w:r>
          </w:p>
        </w:tc>
        <w:tc>
          <w:tcPr>
            <w:tcW w:w="6804" w:type="dxa"/>
            <w:vAlign w:val="center"/>
          </w:tcPr>
          <w:p w14:paraId="195203E9" w14:textId="77777777" w:rsidR="00FF6563" w:rsidRPr="00E30442" w:rsidRDefault="00FF6563" w:rsidP="00EE3E0F"/>
        </w:tc>
      </w:tr>
      <w:tr w:rsidR="00FF6563" w14:paraId="714C4151" w14:textId="77777777" w:rsidTr="1F75F959">
        <w:trPr>
          <w:trHeight w:val="305"/>
        </w:trPr>
        <w:tc>
          <w:tcPr>
            <w:tcW w:w="3114" w:type="dxa"/>
            <w:shd w:val="clear" w:color="auto" w:fill="F2F2F2" w:themeFill="background1" w:themeFillShade="F2"/>
            <w:vAlign w:val="center"/>
          </w:tcPr>
          <w:p w14:paraId="5EE54F26" w14:textId="1FE0EEE2" w:rsidR="00FF6563" w:rsidRPr="00FE343C" w:rsidRDefault="007C2656" w:rsidP="00FE343C">
            <w:pPr>
              <w:rPr>
                <w:bCs/>
              </w:rPr>
            </w:pPr>
            <w:r w:rsidRPr="00E30442">
              <w:rPr>
                <w:bCs/>
              </w:rPr>
              <w:t xml:space="preserve">Indique </w:t>
            </w:r>
            <w:r w:rsidR="00BE53A2" w:rsidRPr="00E30442">
              <w:rPr>
                <w:bCs/>
              </w:rPr>
              <w:t xml:space="preserve">los </w:t>
            </w:r>
            <w:r w:rsidR="00BE53A2" w:rsidRPr="00E30442">
              <w:rPr>
                <w:b/>
              </w:rPr>
              <w:t>hitos o</w:t>
            </w:r>
            <w:r w:rsidRPr="00E30442">
              <w:rPr>
                <w:b/>
              </w:rPr>
              <w:t xml:space="preserve"> </w:t>
            </w:r>
            <w:r w:rsidR="00C01205" w:rsidRPr="00E30442">
              <w:rPr>
                <w:b/>
              </w:rPr>
              <w:t>actividades</w:t>
            </w:r>
            <w:r w:rsidR="00C01205" w:rsidRPr="00E30442">
              <w:t>, acciones, medidas o etapas necesarias, según el tipo de iniciativa. Ej. taller de planificación</w:t>
            </w:r>
            <w:r w:rsidRPr="00E30442">
              <w:t xml:space="preserve"> y/o </w:t>
            </w:r>
            <w:r w:rsidR="00C01205" w:rsidRPr="00E30442">
              <w:t>consolidación, consultoría, desarrollo de tecnología, taller de capacitación, apoyo logístico, etc.</w:t>
            </w:r>
          </w:p>
        </w:tc>
        <w:tc>
          <w:tcPr>
            <w:tcW w:w="6804" w:type="dxa"/>
            <w:vAlign w:val="center"/>
          </w:tcPr>
          <w:p w14:paraId="1E1A4816" w14:textId="77777777" w:rsidR="00FF6563" w:rsidRDefault="00FF6563" w:rsidP="00EE3E0F"/>
        </w:tc>
      </w:tr>
      <w:tr w:rsidR="00FF6563" w14:paraId="772F2232" w14:textId="77777777" w:rsidTr="1F75F959">
        <w:trPr>
          <w:trHeight w:val="305"/>
        </w:trPr>
        <w:tc>
          <w:tcPr>
            <w:tcW w:w="3114" w:type="dxa"/>
            <w:shd w:val="clear" w:color="auto" w:fill="F2F2F2" w:themeFill="background1" w:themeFillShade="F2"/>
            <w:vAlign w:val="center"/>
          </w:tcPr>
          <w:p w14:paraId="6AF5BA40" w14:textId="24CA2FEF" w:rsidR="00FF6563" w:rsidRPr="00E2044A" w:rsidRDefault="00FF6563" w:rsidP="00EE3E0F">
            <w:r w:rsidRPr="00FE343C">
              <w:t xml:space="preserve">Duración </w:t>
            </w:r>
            <w:r w:rsidR="00FE343C">
              <w:t>prevista</w:t>
            </w:r>
            <w:r w:rsidR="00AF2D95">
              <w:t xml:space="preserve">. Por favor </w:t>
            </w:r>
            <w:r w:rsidR="002B3D62">
              <w:t xml:space="preserve">presente un </w:t>
            </w:r>
            <w:r w:rsidR="002B3D62" w:rsidRPr="00D878E1">
              <w:rPr>
                <w:b/>
                <w:bCs/>
              </w:rPr>
              <w:t>cronograma</w:t>
            </w:r>
            <w:r w:rsidR="002B3D62">
              <w:t xml:space="preserve"> relacionando los principales hitos </w:t>
            </w:r>
            <w:r w:rsidR="009C0DBA">
              <w:t>con fechas de ejecución</w:t>
            </w:r>
            <w:r w:rsidR="00361802">
              <w:t xml:space="preserve"> </w:t>
            </w:r>
            <w:r w:rsidR="004A10AB">
              <w:t>a lo largo de 2022</w:t>
            </w:r>
            <w:r w:rsidR="00C77C81">
              <w:rPr>
                <w:rStyle w:val="Refdenotaalpie"/>
              </w:rPr>
              <w:footnoteReference w:id="6"/>
            </w:r>
            <w:r w:rsidR="004A10AB">
              <w:t>.</w:t>
            </w:r>
          </w:p>
        </w:tc>
        <w:tc>
          <w:tcPr>
            <w:tcW w:w="6804" w:type="dxa"/>
            <w:vAlign w:val="center"/>
          </w:tcPr>
          <w:p w14:paraId="6FF7240E" w14:textId="77777777" w:rsidR="00FF6563" w:rsidRDefault="00FF6563" w:rsidP="00EE3E0F"/>
        </w:tc>
      </w:tr>
      <w:tr w:rsidR="004E68D2" w14:paraId="49CBAC99" w14:textId="77777777" w:rsidTr="1F75F959">
        <w:trPr>
          <w:trHeight w:val="323"/>
        </w:trPr>
        <w:tc>
          <w:tcPr>
            <w:tcW w:w="3114" w:type="dxa"/>
            <w:shd w:val="clear" w:color="auto" w:fill="F2F2F2" w:themeFill="background1" w:themeFillShade="F2"/>
            <w:vAlign w:val="center"/>
          </w:tcPr>
          <w:p w14:paraId="43B92863" w14:textId="63879831" w:rsidR="00096235" w:rsidRPr="00B60489" w:rsidRDefault="00A56984" w:rsidP="004E68D2">
            <w:pPr>
              <w:rPr>
                <w:b/>
              </w:rPr>
            </w:pPr>
            <w:r w:rsidRPr="00D878E1">
              <w:rPr>
                <w:b/>
              </w:rPr>
              <w:t>EFS participantes</w:t>
            </w:r>
          </w:p>
        </w:tc>
        <w:tc>
          <w:tcPr>
            <w:tcW w:w="6804" w:type="dxa"/>
            <w:vAlign w:val="center"/>
          </w:tcPr>
          <w:p w14:paraId="314F49B7" w14:textId="77777777" w:rsidR="004E68D2" w:rsidRDefault="004E68D2" w:rsidP="004E68D2"/>
        </w:tc>
      </w:tr>
      <w:tr w:rsidR="006A2A90" w:rsidRPr="003B4DB9" w14:paraId="3A1BB147" w14:textId="77777777" w:rsidTr="1F75F959">
        <w:trPr>
          <w:trHeight w:val="628"/>
        </w:trPr>
        <w:tc>
          <w:tcPr>
            <w:tcW w:w="3114" w:type="dxa"/>
            <w:shd w:val="clear" w:color="auto" w:fill="F2F2F2" w:themeFill="background1" w:themeFillShade="F2"/>
            <w:vAlign w:val="center"/>
          </w:tcPr>
          <w:p w14:paraId="2D7A12CE" w14:textId="77777777" w:rsidR="006A2A90" w:rsidRPr="00D878E1" w:rsidRDefault="006A2A90" w:rsidP="00EE3E0F">
            <w:pPr>
              <w:rPr>
                <w:b/>
              </w:rPr>
            </w:pPr>
            <w:r w:rsidRPr="00D878E1">
              <w:rPr>
                <w:b/>
              </w:rPr>
              <w:t>Instancias de OLACEFS involucradas</w:t>
            </w:r>
          </w:p>
        </w:tc>
        <w:tc>
          <w:tcPr>
            <w:tcW w:w="6804" w:type="dxa"/>
            <w:vAlign w:val="center"/>
          </w:tcPr>
          <w:p w14:paraId="3F3046DF" w14:textId="77777777" w:rsidR="006A2A90" w:rsidRPr="00A56984" w:rsidRDefault="006A2A90" w:rsidP="00EE3E0F">
            <w:pPr>
              <w:rPr>
                <w:lang w:val="es-419"/>
              </w:rPr>
            </w:pPr>
          </w:p>
        </w:tc>
      </w:tr>
      <w:tr w:rsidR="004E68D2" w:rsidRPr="003B4DB9" w14:paraId="225DD112" w14:textId="77777777" w:rsidTr="1F75F959">
        <w:trPr>
          <w:trHeight w:val="628"/>
        </w:trPr>
        <w:tc>
          <w:tcPr>
            <w:tcW w:w="3114" w:type="dxa"/>
            <w:shd w:val="clear" w:color="auto" w:fill="F2F2F2" w:themeFill="background1" w:themeFillShade="F2"/>
            <w:vAlign w:val="center"/>
          </w:tcPr>
          <w:p w14:paraId="25A94F7D" w14:textId="52B32A65" w:rsidR="004E68D2" w:rsidRPr="00FE343C" w:rsidRDefault="00A5703E" w:rsidP="004E68D2">
            <w:pPr>
              <w:rPr>
                <w:bCs/>
              </w:rPr>
            </w:pPr>
            <w:r w:rsidRPr="00A5703E">
              <w:rPr>
                <w:bCs/>
              </w:rPr>
              <w:t>Identifique las</w:t>
            </w:r>
            <w:r w:rsidR="00CA7C38">
              <w:rPr>
                <w:bCs/>
              </w:rPr>
              <w:t xml:space="preserve"> </w:t>
            </w:r>
            <w:r w:rsidR="00CA7C38" w:rsidRPr="00D878E1">
              <w:rPr>
                <w:b/>
              </w:rPr>
              <w:t>partes interesadas externas</w:t>
            </w:r>
            <w:r w:rsidR="00CA7C38">
              <w:rPr>
                <w:bCs/>
              </w:rPr>
              <w:t xml:space="preserve"> </w:t>
            </w:r>
            <w:r w:rsidRPr="00A5703E">
              <w:rPr>
                <w:bCs/>
              </w:rPr>
              <w:t xml:space="preserve">a OLACEFS (organismos internacionales, </w:t>
            </w:r>
            <w:r w:rsidR="00653F8B">
              <w:rPr>
                <w:bCs/>
              </w:rPr>
              <w:t xml:space="preserve">otras entidades gubernamentales o no gubernamentales tales como el </w:t>
            </w:r>
            <w:r w:rsidRPr="00A5703E">
              <w:rPr>
                <w:bCs/>
              </w:rPr>
              <w:t xml:space="preserve">sector académico, </w:t>
            </w:r>
            <w:proofErr w:type="spellStart"/>
            <w:r w:rsidRPr="00A5703E">
              <w:rPr>
                <w:bCs/>
              </w:rPr>
              <w:t>ONG</w:t>
            </w:r>
            <w:r w:rsidR="00653F8B">
              <w:rPr>
                <w:bCs/>
              </w:rPr>
              <w:t>s</w:t>
            </w:r>
            <w:proofErr w:type="spellEnd"/>
            <w:r w:rsidRPr="00A5703E">
              <w:rPr>
                <w:bCs/>
              </w:rPr>
              <w:t>, cuerpos profesionales, etc.) con las que prevé trabajarse o que pueden tener interés en acompañar, asesorar, participar, conocer, divulgar y/o cofinanciar su iniciativa</w:t>
            </w:r>
          </w:p>
        </w:tc>
        <w:tc>
          <w:tcPr>
            <w:tcW w:w="6804" w:type="dxa"/>
            <w:vAlign w:val="center"/>
          </w:tcPr>
          <w:p w14:paraId="6B5B2315" w14:textId="77777777" w:rsidR="004E68D2" w:rsidRPr="00A56984" w:rsidRDefault="004E68D2" w:rsidP="004E68D2">
            <w:pPr>
              <w:rPr>
                <w:lang w:val="es-419"/>
              </w:rPr>
            </w:pPr>
          </w:p>
        </w:tc>
      </w:tr>
      <w:tr w:rsidR="004E68D2" w:rsidRPr="008B34A8" w14:paraId="20027A0D" w14:textId="77777777" w:rsidTr="1F75F959">
        <w:trPr>
          <w:trHeight w:val="610"/>
        </w:trPr>
        <w:tc>
          <w:tcPr>
            <w:tcW w:w="3114" w:type="dxa"/>
            <w:shd w:val="clear" w:color="auto" w:fill="F2F2F2" w:themeFill="background1" w:themeFillShade="F2"/>
            <w:vAlign w:val="center"/>
          </w:tcPr>
          <w:p w14:paraId="58A5C69F" w14:textId="2E22619B" w:rsidR="004E68D2" w:rsidRPr="008B34A8" w:rsidRDefault="004E68D2" w:rsidP="00D878E1">
            <w:r w:rsidRPr="00D878E1">
              <w:rPr>
                <w:b/>
                <w:lang w:val="es-419"/>
              </w:rPr>
              <w:t>Producto(s) esperado(s)</w:t>
            </w:r>
            <w:r w:rsidR="00D878E1" w:rsidRPr="00D878E1">
              <w:rPr>
                <w:b/>
                <w:lang w:val="es-419"/>
              </w:rPr>
              <w:t>,</w:t>
            </w:r>
            <w:r w:rsidR="00D878E1" w:rsidRPr="00D878E1">
              <w:rPr>
                <w:bCs/>
                <w:lang w:val="es-419"/>
              </w:rPr>
              <w:t xml:space="preserve"> e</w:t>
            </w:r>
            <w:r>
              <w:t>s decir, instrumentos, informes, s</w:t>
            </w:r>
            <w:r w:rsidRPr="008B34A8">
              <w:t>istemas, metodologías,</w:t>
            </w:r>
            <w:r>
              <w:t xml:space="preserve"> publicaciones,</w:t>
            </w:r>
            <w:r w:rsidRPr="008B34A8">
              <w:t xml:space="preserve"> planes, plataformas, </w:t>
            </w:r>
            <w:r>
              <w:t xml:space="preserve">redes, servicios o programas a ser generados por </w:t>
            </w:r>
            <w:r>
              <w:lastRenderedPageBreak/>
              <w:t>la iniciativa y a ser puestos a disposición</w:t>
            </w:r>
            <w:r w:rsidR="00D878E1">
              <w:t xml:space="preserve"> a la OLACEFS</w:t>
            </w:r>
          </w:p>
        </w:tc>
        <w:tc>
          <w:tcPr>
            <w:tcW w:w="6804" w:type="dxa"/>
            <w:vAlign w:val="center"/>
          </w:tcPr>
          <w:p w14:paraId="6AC19874" w14:textId="77777777" w:rsidR="004E68D2" w:rsidRPr="008B34A8" w:rsidRDefault="004E68D2" w:rsidP="004E68D2">
            <w:pPr>
              <w:jc w:val="both"/>
              <w:rPr>
                <w:color w:val="000000" w:themeColor="text1"/>
                <w:sz w:val="24"/>
                <w:szCs w:val="24"/>
              </w:rPr>
            </w:pPr>
          </w:p>
        </w:tc>
      </w:tr>
      <w:tr w:rsidR="004E68D2" w14:paraId="5CC32081" w14:textId="77777777" w:rsidTr="1F75F959">
        <w:trPr>
          <w:trHeight w:val="610"/>
        </w:trPr>
        <w:tc>
          <w:tcPr>
            <w:tcW w:w="3114" w:type="dxa"/>
            <w:shd w:val="clear" w:color="auto" w:fill="F2F2F2" w:themeFill="background1" w:themeFillShade="F2"/>
            <w:vAlign w:val="center"/>
          </w:tcPr>
          <w:p w14:paraId="1A110B62" w14:textId="53E0FF09" w:rsidR="004E68D2" w:rsidRDefault="004E68D2" w:rsidP="004E68D2">
            <w:pPr>
              <w:rPr>
                <w:b/>
              </w:rPr>
            </w:pPr>
            <w:r>
              <w:rPr>
                <w:b/>
              </w:rPr>
              <w:t>Resultado(s) previsto(s)</w:t>
            </w:r>
            <w:r w:rsidR="00D878E1">
              <w:rPr>
                <w:b/>
              </w:rPr>
              <w:t>:</w:t>
            </w:r>
          </w:p>
          <w:p w14:paraId="1AEE6D18" w14:textId="13A2BB8C" w:rsidR="004E68D2" w:rsidRPr="003C7034" w:rsidRDefault="004E68D2" w:rsidP="004E68D2">
            <w:r>
              <w:t xml:space="preserve">Se refiere a los cambios institucionales </w:t>
            </w:r>
            <w:r w:rsidR="00C1665F">
              <w:t xml:space="preserve">previstos </w:t>
            </w:r>
            <w:r>
              <w:t>(en EFS, OLACEFS, entes auditados</w:t>
            </w:r>
            <w:r w:rsidR="00C1665F">
              <w:t>, sistemas o arreglos nacionales anticorrupción</w:t>
            </w:r>
            <w:r>
              <w:t xml:space="preserve">) y a ser generados a partir de la aplicación o uso de los productos. Son los cambios a los que contribuye la iniciativa </w:t>
            </w:r>
          </w:p>
        </w:tc>
        <w:tc>
          <w:tcPr>
            <w:tcW w:w="6804" w:type="dxa"/>
            <w:vAlign w:val="center"/>
          </w:tcPr>
          <w:p w14:paraId="47DBF7ED" w14:textId="77777777" w:rsidR="004E68D2" w:rsidRPr="005556A6" w:rsidRDefault="004E68D2" w:rsidP="004E68D2">
            <w:pPr>
              <w:jc w:val="both"/>
              <w:rPr>
                <w:color w:val="000000" w:themeColor="text1"/>
                <w:sz w:val="24"/>
                <w:szCs w:val="24"/>
              </w:rPr>
            </w:pPr>
          </w:p>
        </w:tc>
      </w:tr>
      <w:tr w:rsidR="004E68D2" w14:paraId="0E1932E9" w14:textId="77777777" w:rsidTr="1F75F959">
        <w:trPr>
          <w:trHeight w:val="610"/>
        </w:trPr>
        <w:tc>
          <w:tcPr>
            <w:tcW w:w="3114" w:type="dxa"/>
            <w:shd w:val="clear" w:color="auto" w:fill="F2F2F2" w:themeFill="background1" w:themeFillShade="F2"/>
            <w:vAlign w:val="center"/>
          </w:tcPr>
          <w:p w14:paraId="44C2D3CC" w14:textId="43D8C4E9" w:rsidR="004E68D2" w:rsidRDefault="0092676F" w:rsidP="1F75F959">
            <w:pPr>
              <w:rPr>
                <w:b/>
                <w:bCs/>
              </w:rPr>
            </w:pPr>
            <w:r w:rsidRPr="1F75F959">
              <w:rPr>
                <w:b/>
                <w:bCs/>
              </w:rPr>
              <w:t xml:space="preserve">Impacto </w:t>
            </w:r>
            <w:r w:rsidR="1B8A9CD8" w:rsidRPr="1F75F959">
              <w:rPr>
                <w:b/>
                <w:bCs/>
              </w:rPr>
              <w:t xml:space="preserve">regional y/o nacional </w:t>
            </w:r>
            <w:r w:rsidRPr="1F75F959">
              <w:rPr>
                <w:b/>
                <w:bCs/>
              </w:rPr>
              <w:t xml:space="preserve">esperado(s) </w:t>
            </w:r>
          </w:p>
          <w:p w14:paraId="01441846" w14:textId="77777777" w:rsidR="004E68D2" w:rsidRPr="003C7034" w:rsidRDefault="004E68D2" w:rsidP="004E68D2">
            <w:r>
              <w:t>Es decir, el efecto en la sociedad (sea directo o indirecto) o utilidad social, en caso de aplicar/preverse</w:t>
            </w:r>
          </w:p>
        </w:tc>
        <w:tc>
          <w:tcPr>
            <w:tcW w:w="6804" w:type="dxa"/>
            <w:vAlign w:val="center"/>
          </w:tcPr>
          <w:p w14:paraId="2C63DCC5" w14:textId="77777777" w:rsidR="004E68D2" w:rsidRPr="00405FEF" w:rsidRDefault="004E68D2" w:rsidP="004E68D2">
            <w:pPr>
              <w:jc w:val="both"/>
              <w:rPr>
                <w:color w:val="000000" w:themeColor="text1"/>
                <w:sz w:val="24"/>
                <w:szCs w:val="24"/>
                <w:lang w:val="pt-BR"/>
              </w:rPr>
            </w:pPr>
          </w:p>
        </w:tc>
      </w:tr>
      <w:tr w:rsidR="004E68D2" w14:paraId="7CEB5F80" w14:textId="77777777" w:rsidTr="1F75F959">
        <w:trPr>
          <w:trHeight w:val="323"/>
        </w:trPr>
        <w:tc>
          <w:tcPr>
            <w:tcW w:w="3114" w:type="dxa"/>
            <w:shd w:val="clear" w:color="auto" w:fill="F2F2F2" w:themeFill="background1" w:themeFillShade="F2"/>
            <w:vAlign w:val="center"/>
          </w:tcPr>
          <w:p w14:paraId="3E3A3589" w14:textId="2F44F511" w:rsidR="004E68D2" w:rsidRDefault="004E68D2" w:rsidP="004E68D2">
            <w:pPr>
              <w:rPr>
                <w:b/>
              </w:rPr>
            </w:pPr>
            <w:r>
              <w:rPr>
                <w:b/>
              </w:rPr>
              <w:t xml:space="preserve">Presupuesto </w:t>
            </w:r>
            <w:r w:rsidR="00AD7DE1">
              <w:rPr>
                <w:b/>
              </w:rPr>
              <w:t>desglosado</w:t>
            </w:r>
            <w:r>
              <w:rPr>
                <w:b/>
              </w:rPr>
              <w:t xml:space="preserve"> en USD </w:t>
            </w:r>
          </w:p>
          <w:p w14:paraId="5A24AD79" w14:textId="5B8A14EB" w:rsidR="004E68D2" w:rsidRPr="005556A6" w:rsidRDefault="0092676F" w:rsidP="004E68D2">
            <w:r>
              <w:t>Indique el presupuesto global a ser requerido, y desglose también las estimaciones presupuestarias para poder realizar cada un</w:t>
            </w:r>
            <w:r w:rsidR="05CA4B23">
              <w:t>o de los hitos o</w:t>
            </w:r>
            <w:r>
              <w:t xml:space="preserve"> de las actividades necesarias, generar los productos previstos e implementar las medidas de divulgación y articulación consideradas para el logro de los resultados deseados. </w:t>
            </w:r>
          </w:p>
        </w:tc>
        <w:tc>
          <w:tcPr>
            <w:tcW w:w="6804" w:type="dxa"/>
            <w:vAlign w:val="center"/>
          </w:tcPr>
          <w:p w14:paraId="4C1FD997" w14:textId="77777777" w:rsidR="004E68D2" w:rsidRPr="00D45E86" w:rsidRDefault="004E68D2" w:rsidP="004E68D2">
            <w:pPr>
              <w:ind w:left="297"/>
              <w:jc w:val="both"/>
              <w:rPr>
                <w:color w:val="000000" w:themeColor="text1"/>
                <w:sz w:val="24"/>
                <w:szCs w:val="24"/>
                <w:lang w:val="es-419"/>
              </w:rPr>
            </w:pPr>
          </w:p>
        </w:tc>
      </w:tr>
      <w:tr w:rsidR="00852F6C" w14:paraId="0E7DDDE3" w14:textId="77777777" w:rsidTr="00E05B5F">
        <w:trPr>
          <w:trHeight w:val="323"/>
        </w:trPr>
        <w:tc>
          <w:tcPr>
            <w:tcW w:w="3114" w:type="dxa"/>
            <w:shd w:val="clear" w:color="auto" w:fill="F2F2F2" w:themeFill="background1" w:themeFillShade="F2"/>
            <w:vAlign w:val="center"/>
          </w:tcPr>
          <w:p w14:paraId="033E209A" w14:textId="5E796F80" w:rsidR="00852F6C" w:rsidRPr="00852F6C" w:rsidRDefault="00852F6C" w:rsidP="004E68D2">
            <w:pPr>
              <w:rPr>
                <w:bCs/>
              </w:rPr>
            </w:pPr>
            <w:r>
              <w:rPr>
                <w:b/>
              </w:rPr>
              <w:t>Contrapartidas</w:t>
            </w:r>
            <w:r>
              <w:rPr>
                <w:bCs/>
              </w:rPr>
              <w:t xml:space="preserve">: Indique los recursos humanos o materiales a ser puestos a disposición por la EFS o instancia OLACEFS proponente </w:t>
            </w:r>
            <w:r w:rsidR="00F615D9">
              <w:rPr>
                <w:bCs/>
              </w:rPr>
              <w:t>durante TODO el proceso de</w:t>
            </w:r>
            <w:r w:rsidR="00D65FD6">
              <w:rPr>
                <w:bCs/>
              </w:rPr>
              <w:t xml:space="preserve"> realización de la </w:t>
            </w:r>
            <w:r w:rsidR="00F615D9">
              <w:rPr>
                <w:bCs/>
              </w:rPr>
              <w:t>iniciativa</w:t>
            </w:r>
          </w:p>
        </w:tc>
        <w:tc>
          <w:tcPr>
            <w:tcW w:w="6804" w:type="dxa"/>
            <w:shd w:val="clear" w:color="auto" w:fill="F2F2F2" w:themeFill="background1" w:themeFillShade="F2"/>
            <w:vAlign w:val="center"/>
          </w:tcPr>
          <w:p w14:paraId="01755D03" w14:textId="735E617C" w:rsidR="00852F6C" w:rsidRPr="00D45E86" w:rsidRDefault="00E05B5F" w:rsidP="004E68D2">
            <w:pPr>
              <w:ind w:left="297"/>
              <w:jc w:val="both"/>
              <w:rPr>
                <w:color w:val="000000" w:themeColor="text1"/>
                <w:sz w:val="24"/>
                <w:szCs w:val="24"/>
                <w:lang w:val="es-419"/>
              </w:rPr>
            </w:pPr>
            <w:r>
              <w:t xml:space="preserve">La(s) contrapartida(s) </w:t>
            </w:r>
            <w:r w:rsidR="00653F8B">
              <w:t>podrá</w:t>
            </w:r>
            <w:r>
              <w:t xml:space="preserve">(n) ser calculada(s) </w:t>
            </w:r>
            <w:r w:rsidR="00653F8B">
              <w:t>empleando e</w:t>
            </w:r>
            <w:r>
              <w:t>l procedimiento</w:t>
            </w:r>
            <w:r w:rsidR="00A2289E">
              <w:rPr>
                <w:rStyle w:val="Refdenotaalpie"/>
              </w:rPr>
              <w:footnoteReference w:id="7"/>
            </w:r>
            <w:r>
              <w:t xml:space="preserve"> desarrollado por el CCC para la determinación de contribuciones en especie.</w:t>
            </w:r>
            <w:r w:rsidR="00E13F1F">
              <w:t xml:space="preserve"> Asegúrese de remitir, junto a este formato de postulación, la planilla de cálculo (Excel) </w:t>
            </w:r>
            <w:r w:rsidR="00DF389D">
              <w:t>debidamente llenada</w:t>
            </w:r>
            <w:r w:rsidR="00E13F1F">
              <w:t xml:space="preserve"> para tales efectos.</w:t>
            </w:r>
          </w:p>
        </w:tc>
      </w:tr>
      <w:tr w:rsidR="00577986" w:rsidRPr="003F514C" w14:paraId="23A82EC2" w14:textId="77777777" w:rsidTr="00EE3E0F">
        <w:trPr>
          <w:trHeight w:val="323"/>
        </w:trPr>
        <w:tc>
          <w:tcPr>
            <w:tcW w:w="3114" w:type="dxa"/>
            <w:shd w:val="clear" w:color="auto" w:fill="F2F2F2" w:themeFill="background1" w:themeFillShade="F2"/>
            <w:vAlign w:val="center"/>
          </w:tcPr>
          <w:p w14:paraId="4847C6A4" w14:textId="41FC895B" w:rsidR="00577986" w:rsidRDefault="00577986" w:rsidP="00EE3E0F">
            <w:pPr>
              <w:rPr>
                <w:b/>
                <w:lang w:val="es-419"/>
              </w:rPr>
            </w:pPr>
            <w:r>
              <w:rPr>
                <w:b/>
                <w:lang w:val="es-419"/>
              </w:rPr>
              <w:t>Sostenibilidad, Replicabilidad</w:t>
            </w:r>
            <w:r w:rsidR="00E96C8F">
              <w:rPr>
                <w:b/>
                <w:lang w:val="es-419"/>
              </w:rPr>
              <w:t xml:space="preserve"> / Escalabilidad</w:t>
            </w:r>
            <w:r>
              <w:rPr>
                <w:b/>
                <w:lang w:val="es-419"/>
              </w:rPr>
              <w:t>, Impacto</w:t>
            </w:r>
          </w:p>
          <w:p w14:paraId="644402A9" w14:textId="77777777" w:rsidR="00653F8B" w:rsidRDefault="00577986" w:rsidP="00EE3E0F">
            <w:pPr>
              <w:rPr>
                <w:bCs/>
                <w:lang w:val="es-419"/>
              </w:rPr>
            </w:pPr>
            <w:r>
              <w:rPr>
                <w:bCs/>
                <w:lang w:val="es-419"/>
              </w:rPr>
              <w:lastRenderedPageBreak/>
              <w:t xml:space="preserve">Medidas previstas para asegurar su </w:t>
            </w:r>
          </w:p>
          <w:p w14:paraId="151C19F0" w14:textId="24831E1E" w:rsidR="00653F8B" w:rsidRDefault="00C10494" w:rsidP="00EE3E0F">
            <w:pPr>
              <w:rPr>
                <w:bCs/>
                <w:lang w:val="es-419"/>
              </w:rPr>
            </w:pPr>
            <w:r>
              <w:rPr>
                <w:bCs/>
                <w:lang w:val="es-419"/>
              </w:rPr>
              <w:t xml:space="preserve">(1) </w:t>
            </w:r>
            <w:r w:rsidR="00577986" w:rsidRPr="007E24D3">
              <w:rPr>
                <w:bCs/>
                <w:lang w:val="es-419"/>
              </w:rPr>
              <w:t>sostenibilidad</w:t>
            </w:r>
            <w:r w:rsidR="009032DE" w:rsidRPr="00E30442">
              <w:rPr>
                <w:rStyle w:val="Refdenotaalpie"/>
              </w:rPr>
              <w:footnoteReference w:id="8"/>
            </w:r>
            <w:r w:rsidR="00577986" w:rsidRPr="007E24D3">
              <w:rPr>
                <w:bCs/>
                <w:lang w:val="es-419"/>
              </w:rPr>
              <w:t xml:space="preserve">, </w:t>
            </w:r>
          </w:p>
          <w:p w14:paraId="2FCAF4F4" w14:textId="1C8E1AA6" w:rsidR="00653F8B" w:rsidRDefault="00C10494" w:rsidP="00EE3E0F">
            <w:pPr>
              <w:rPr>
                <w:bCs/>
                <w:lang w:val="es-419"/>
              </w:rPr>
            </w:pPr>
            <w:r>
              <w:rPr>
                <w:bCs/>
                <w:lang w:val="es-419"/>
              </w:rPr>
              <w:t xml:space="preserve">(2) </w:t>
            </w:r>
            <w:r w:rsidR="00577986" w:rsidRPr="007E24D3">
              <w:rPr>
                <w:bCs/>
                <w:lang w:val="es-419"/>
              </w:rPr>
              <w:t>replicabilidad</w:t>
            </w:r>
            <w:r>
              <w:rPr>
                <w:bCs/>
                <w:lang w:val="es-419"/>
              </w:rPr>
              <w:t xml:space="preserve"> o escalabilidad</w:t>
            </w:r>
            <w:r w:rsidR="009032DE" w:rsidRPr="00E30442">
              <w:rPr>
                <w:rStyle w:val="Refdenotaalpie"/>
              </w:rPr>
              <w:footnoteReference w:id="9"/>
            </w:r>
            <w:r w:rsidR="00577986" w:rsidRPr="007E24D3">
              <w:rPr>
                <w:bCs/>
                <w:lang w:val="es-419"/>
              </w:rPr>
              <w:t xml:space="preserve"> del conocimiento</w:t>
            </w:r>
            <w:r w:rsidR="0016532C">
              <w:rPr>
                <w:bCs/>
                <w:lang w:val="es-419"/>
              </w:rPr>
              <w:t xml:space="preserve">, así como </w:t>
            </w:r>
          </w:p>
          <w:p w14:paraId="049C6D54" w14:textId="12E717D0" w:rsidR="00577986" w:rsidRPr="007E24D3" w:rsidRDefault="0016532C" w:rsidP="00EE3E0F">
            <w:pPr>
              <w:rPr>
                <w:bCs/>
                <w:lang w:val="es-419"/>
              </w:rPr>
            </w:pPr>
            <w:r>
              <w:rPr>
                <w:bCs/>
                <w:lang w:val="es-419"/>
              </w:rPr>
              <w:t>(3)</w:t>
            </w:r>
            <w:r w:rsidR="00577986" w:rsidRPr="007E24D3">
              <w:rPr>
                <w:bCs/>
                <w:lang w:val="es-419"/>
              </w:rPr>
              <w:t xml:space="preserve"> impacto</w:t>
            </w:r>
            <w:r w:rsidR="009032DE" w:rsidRPr="00E30442">
              <w:rPr>
                <w:rStyle w:val="Refdenotaalpie"/>
              </w:rPr>
              <w:footnoteReference w:id="10"/>
            </w:r>
            <w:r w:rsidR="00577986" w:rsidRPr="007E24D3">
              <w:rPr>
                <w:bCs/>
                <w:lang w:val="es-419"/>
              </w:rPr>
              <w:t xml:space="preserve"> a más EFS</w:t>
            </w:r>
            <w:r w:rsidR="00577986">
              <w:rPr>
                <w:bCs/>
                <w:lang w:val="es-419"/>
              </w:rPr>
              <w:t xml:space="preserve"> en la región</w:t>
            </w:r>
            <w:r>
              <w:rPr>
                <w:bCs/>
                <w:lang w:val="es-419"/>
              </w:rPr>
              <w:t>.</w:t>
            </w:r>
            <w:r w:rsidR="00E70096">
              <w:rPr>
                <w:bCs/>
                <w:lang w:val="es-419"/>
              </w:rPr>
              <w:t xml:space="preserve"> Se deben responder los tres criterios.</w:t>
            </w:r>
          </w:p>
        </w:tc>
        <w:tc>
          <w:tcPr>
            <w:tcW w:w="6804" w:type="dxa"/>
            <w:vAlign w:val="center"/>
          </w:tcPr>
          <w:p w14:paraId="001AEAA3" w14:textId="77777777" w:rsidR="00577986" w:rsidRPr="003F514C" w:rsidRDefault="00577986" w:rsidP="00EE3E0F">
            <w:pPr>
              <w:ind w:left="297"/>
              <w:jc w:val="both"/>
              <w:rPr>
                <w:color w:val="000000" w:themeColor="text1"/>
                <w:sz w:val="24"/>
                <w:szCs w:val="24"/>
                <w:lang w:val="es-419"/>
              </w:rPr>
            </w:pPr>
          </w:p>
        </w:tc>
      </w:tr>
      <w:tr w:rsidR="00204C99" w14:paraId="1324D622" w14:textId="77777777" w:rsidTr="0052476B">
        <w:trPr>
          <w:trHeight w:val="323"/>
        </w:trPr>
        <w:tc>
          <w:tcPr>
            <w:tcW w:w="3114" w:type="dxa"/>
            <w:shd w:val="clear" w:color="auto" w:fill="F2F2F2" w:themeFill="background1" w:themeFillShade="F2"/>
            <w:vAlign w:val="center"/>
          </w:tcPr>
          <w:p w14:paraId="20B95BE0" w14:textId="77777777" w:rsidR="00204C99" w:rsidRPr="004E0353" w:rsidRDefault="00204C99" w:rsidP="0052476B">
            <w:pPr>
              <w:rPr>
                <w:b/>
              </w:rPr>
            </w:pPr>
            <w:r>
              <w:rPr>
                <w:b/>
                <w:lang w:val="es-419"/>
              </w:rPr>
              <w:t>Análisis de Riesgos y Medidas para Mitigar su Impacto</w:t>
            </w:r>
          </w:p>
          <w:p w14:paraId="02066A69" w14:textId="6A77BE8B" w:rsidR="00204C99" w:rsidRPr="00FE0D98" w:rsidRDefault="00204C99" w:rsidP="0052476B">
            <w:pPr>
              <w:rPr>
                <w:bCs/>
                <w:lang w:val="es-419"/>
              </w:rPr>
            </w:pPr>
            <w:r>
              <w:rPr>
                <w:bCs/>
                <w:lang w:val="es-419"/>
              </w:rPr>
              <w:t>Identifi</w:t>
            </w:r>
            <w:r w:rsidR="009032DE">
              <w:rPr>
                <w:bCs/>
                <w:lang w:val="es-419"/>
              </w:rPr>
              <w:t>que</w:t>
            </w:r>
            <w:r>
              <w:rPr>
                <w:bCs/>
                <w:lang w:val="es-419"/>
              </w:rPr>
              <w:t xml:space="preserve"> eventuales riesgos que pueden atrasar, limitar o evitar el desarrollo o ejecución de la iniciativa, así como </w:t>
            </w:r>
            <w:r w:rsidR="009032DE">
              <w:rPr>
                <w:bCs/>
                <w:lang w:val="es-419"/>
              </w:rPr>
              <w:t>las</w:t>
            </w:r>
            <w:r>
              <w:rPr>
                <w:bCs/>
                <w:lang w:val="es-419"/>
              </w:rPr>
              <w:t xml:space="preserve"> medidas para</w:t>
            </w:r>
            <w:r w:rsidR="009032DE">
              <w:rPr>
                <w:bCs/>
                <w:lang w:val="es-419"/>
              </w:rPr>
              <w:t xml:space="preserve"> gestionarlos o</w:t>
            </w:r>
            <w:r>
              <w:rPr>
                <w:bCs/>
                <w:lang w:val="es-419"/>
              </w:rPr>
              <w:t xml:space="preserve"> mitigar su impacto</w:t>
            </w:r>
          </w:p>
        </w:tc>
        <w:tc>
          <w:tcPr>
            <w:tcW w:w="6804" w:type="dxa"/>
            <w:vAlign w:val="center"/>
          </w:tcPr>
          <w:p w14:paraId="4B2CDCF1" w14:textId="77777777" w:rsidR="00204C99" w:rsidRPr="00D45E86" w:rsidRDefault="00204C99" w:rsidP="0052476B">
            <w:pPr>
              <w:ind w:left="297"/>
              <w:jc w:val="both"/>
              <w:rPr>
                <w:color w:val="000000" w:themeColor="text1"/>
                <w:sz w:val="24"/>
                <w:szCs w:val="24"/>
                <w:lang w:val="es-419"/>
              </w:rPr>
            </w:pPr>
          </w:p>
        </w:tc>
      </w:tr>
      <w:tr w:rsidR="00204C99" w:rsidRPr="003F514C" w14:paraId="53F35373" w14:textId="77777777" w:rsidTr="0052476B">
        <w:trPr>
          <w:trHeight w:val="323"/>
        </w:trPr>
        <w:tc>
          <w:tcPr>
            <w:tcW w:w="3114" w:type="dxa"/>
            <w:shd w:val="clear" w:color="auto" w:fill="F2F2F2" w:themeFill="background1" w:themeFillShade="F2"/>
            <w:vAlign w:val="center"/>
          </w:tcPr>
          <w:p w14:paraId="404A8E47" w14:textId="77777777" w:rsidR="00204C99" w:rsidRDefault="00204C99" w:rsidP="0052476B">
            <w:pPr>
              <w:rPr>
                <w:b/>
                <w:lang w:val="es-419"/>
              </w:rPr>
            </w:pPr>
            <w:r>
              <w:rPr>
                <w:b/>
                <w:lang w:val="es-419"/>
              </w:rPr>
              <w:t>Innovación</w:t>
            </w:r>
          </w:p>
          <w:p w14:paraId="074102ED" w14:textId="77777777" w:rsidR="00204C99" w:rsidRPr="00BB1B66" w:rsidRDefault="00204C99" w:rsidP="0052476B">
            <w:pPr>
              <w:rPr>
                <w:bCs/>
                <w:lang w:val="es-419"/>
              </w:rPr>
            </w:pPr>
            <w:r>
              <w:rPr>
                <w:bCs/>
                <w:lang w:val="es-419"/>
              </w:rPr>
              <w:t xml:space="preserve">Indicar como considera que </w:t>
            </w:r>
            <w:r>
              <w:t>l</w:t>
            </w:r>
            <w:r>
              <w:rPr>
                <w:bCs/>
                <w:lang w:val="es-419"/>
              </w:rPr>
              <w:t>a propuesta es innovadora</w:t>
            </w:r>
          </w:p>
        </w:tc>
        <w:tc>
          <w:tcPr>
            <w:tcW w:w="6804" w:type="dxa"/>
            <w:vAlign w:val="center"/>
          </w:tcPr>
          <w:p w14:paraId="6419FC5C" w14:textId="77777777" w:rsidR="00204C99" w:rsidRPr="003F514C" w:rsidRDefault="00204C99" w:rsidP="0052476B">
            <w:pPr>
              <w:ind w:left="297"/>
              <w:jc w:val="both"/>
              <w:rPr>
                <w:color w:val="000000" w:themeColor="text1"/>
                <w:sz w:val="24"/>
                <w:szCs w:val="24"/>
                <w:lang w:val="es-419"/>
              </w:rPr>
            </w:pPr>
          </w:p>
        </w:tc>
      </w:tr>
      <w:tr w:rsidR="00086F44" w:rsidRPr="003F514C" w14:paraId="337916F8" w14:textId="77777777" w:rsidTr="0052476B">
        <w:trPr>
          <w:trHeight w:val="323"/>
        </w:trPr>
        <w:tc>
          <w:tcPr>
            <w:tcW w:w="3114" w:type="dxa"/>
            <w:shd w:val="clear" w:color="auto" w:fill="F2F2F2" w:themeFill="background1" w:themeFillShade="F2"/>
            <w:vAlign w:val="center"/>
          </w:tcPr>
          <w:p w14:paraId="1351353C" w14:textId="77777777" w:rsidR="00086F44" w:rsidRDefault="00086F44" w:rsidP="0052476B">
            <w:pPr>
              <w:rPr>
                <w:b/>
                <w:lang w:val="es-419"/>
              </w:rPr>
            </w:pPr>
            <w:r>
              <w:rPr>
                <w:b/>
                <w:lang w:val="es-419"/>
              </w:rPr>
              <w:t>Contribución a la Agenda 2030</w:t>
            </w:r>
          </w:p>
          <w:p w14:paraId="531F25F5" w14:textId="3620550A" w:rsidR="00086F44" w:rsidRPr="00086F44" w:rsidRDefault="00086F44" w:rsidP="0052476B">
            <w:pPr>
              <w:rPr>
                <w:bCs/>
                <w:lang w:val="es-419"/>
              </w:rPr>
            </w:pPr>
            <w:r>
              <w:rPr>
                <w:bCs/>
                <w:lang w:val="es-419"/>
              </w:rPr>
              <w:t>Señale y justifique el o los ODS a los que contribuirá la iniciativa propuesta</w:t>
            </w:r>
          </w:p>
        </w:tc>
        <w:tc>
          <w:tcPr>
            <w:tcW w:w="6804" w:type="dxa"/>
            <w:vAlign w:val="center"/>
          </w:tcPr>
          <w:p w14:paraId="6CFFFC25" w14:textId="77777777" w:rsidR="00086F44" w:rsidRPr="003F514C" w:rsidRDefault="00086F44" w:rsidP="0052476B">
            <w:pPr>
              <w:ind w:left="297"/>
              <w:jc w:val="both"/>
              <w:rPr>
                <w:color w:val="000000" w:themeColor="text1"/>
                <w:sz w:val="24"/>
                <w:szCs w:val="24"/>
                <w:lang w:val="es-419"/>
              </w:rPr>
            </w:pPr>
          </w:p>
        </w:tc>
      </w:tr>
    </w:tbl>
    <w:p w14:paraId="6CBBB60C" w14:textId="38A366CA" w:rsidR="00E367F1" w:rsidRPr="003F514C" w:rsidRDefault="00E367F1" w:rsidP="007A6B4C">
      <w:pPr>
        <w:pStyle w:val="Prrafodelista"/>
        <w:spacing w:after="0" w:line="240" w:lineRule="auto"/>
        <w:contextualSpacing w:val="0"/>
        <w:rPr>
          <w:lang w:val="es-419"/>
        </w:rPr>
      </w:pPr>
    </w:p>
    <w:p w14:paraId="6FAB33E3" w14:textId="15F289DF" w:rsidR="008D4333" w:rsidRPr="003F514C" w:rsidRDefault="008D4333">
      <w:pPr>
        <w:rPr>
          <w:lang w:val="es-419"/>
        </w:rPr>
      </w:pPr>
      <w:r w:rsidRPr="003F514C">
        <w:rPr>
          <w:lang w:val="es-419"/>
        </w:rPr>
        <w:br w:type="page"/>
      </w:r>
    </w:p>
    <w:p w14:paraId="605C91CA" w14:textId="77777777" w:rsidR="008D4333" w:rsidRDefault="008D4333" w:rsidP="008D4333">
      <w:pPr>
        <w:rPr>
          <w:b/>
        </w:rPr>
      </w:pPr>
      <w:r>
        <w:rPr>
          <w:b/>
        </w:rPr>
        <w:lastRenderedPageBreak/>
        <w:t>ANEXO</w:t>
      </w:r>
    </w:p>
    <w:p w14:paraId="156F8A88" w14:textId="05E29DA5" w:rsidR="0095613E" w:rsidRPr="009032DE" w:rsidRDefault="0095613E" w:rsidP="009032DE">
      <w:pPr>
        <w:rPr>
          <w:b/>
        </w:rPr>
      </w:pPr>
      <w:r w:rsidRPr="009032DE">
        <w:rPr>
          <w:b/>
          <w:bCs/>
        </w:rPr>
        <w:t xml:space="preserve">Ejemplos de propuestas </w:t>
      </w:r>
    </w:p>
    <w:p w14:paraId="7322347B" w14:textId="77777777" w:rsidR="0095613E" w:rsidRPr="00E30442" w:rsidRDefault="0095613E" w:rsidP="0095613E">
      <w:pPr>
        <w:jc w:val="both"/>
      </w:pPr>
      <w:r w:rsidRPr="00E30442">
        <w:t>En atención a la configuración del Proyecto (objetivo, outputs e indicadores), se presenta a continuación una lista de ejemplos, a manera de apoyo, de iniciativas que pueden ser consideradas dentro de cada uno de los Outputs. Debe entenderse este listado como enunciativo, mas no es limitativo al poder existir otras propuestas innovadoras o que, incluso, puedan corresponder a más de un Output.</w:t>
      </w:r>
    </w:p>
    <w:p w14:paraId="024451EA" w14:textId="77777777" w:rsidR="0095613E" w:rsidRPr="00E30442" w:rsidRDefault="0095613E" w:rsidP="0095613E">
      <w:pPr>
        <w:pStyle w:val="Prrafodelista"/>
        <w:numPr>
          <w:ilvl w:val="0"/>
          <w:numId w:val="15"/>
        </w:numPr>
      </w:pPr>
      <w:r w:rsidRPr="00E30442">
        <w:t>Ejemplo de iniciativas que se clasifican como propuestas para el Output 1</w:t>
      </w:r>
    </w:p>
    <w:p w14:paraId="120741F9" w14:textId="77777777" w:rsidR="0095613E" w:rsidRPr="00E30442" w:rsidRDefault="0095613E" w:rsidP="0095613E">
      <w:pPr>
        <w:pStyle w:val="Prrafodelista"/>
        <w:numPr>
          <w:ilvl w:val="1"/>
          <w:numId w:val="15"/>
        </w:numPr>
      </w:pPr>
      <w:r w:rsidRPr="00E30442">
        <w:rPr>
          <w:bCs/>
        </w:rPr>
        <w:t>Desarrollo de una estrategia de comunicación anticorrupción.</w:t>
      </w:r>
    </w:p>
    <w:p w14:paraId="3B7A9745" w14:textId="77777777" w:rsidR="0095613E" w:rsidRPr="00E30442" w:rsidRDefault="0095613E" w:rsidP="0095613E">
      <w:pPr>
        <w:pStyle w:val="Prrafodelista"/>
        <w:numPr>
          <w:ilvl w:val="1"/>
          <w:numId w:val="15"/>
        </w:numPr>
      </w:pPr>
      <w:r w:rsidRPr="00E30442">
        <w:rPr>
          <w:bCs/>
        </w:rPr>
        <w:t>Desarrollo de herramientas digitales de auditoría adaptadas a cuestiones relevantes a la lucha contra la corrupción.</w:t>
      </w:r>
    </w:p>
    <w:p w14:paraId="690A0A2E" w14:textId="77777777" w:rsidR="0095613E" w:rsidRPr="00E30442" w:rsidRDefault="0095613E" w:rsidP="0095613E">
      <w:pPr>
        <w:pStyle w:val="Prrafodelista"/>
        <w:numPr>
          <w:ilvl w:val="1"/>
          <w:numId w:val="15"/>
        </w:numPr>
      </w:pPr>
      <w:r w:rsidRPr="00E30442">
        <w:rPr>
          <w:bCs/>
        </w:rPr>
        <w:t>Desarrollo de una estrategia regional (a cargo del Grupo de Trabajo Especializado en la Lucha Contra la Corrupción Transnacional, GTCT) para fortalecer el compromiso de las EFS en la lucha contra la corrupción.</w:t>
      </w:r>
    </w:p>
    <w:p w14:paraId="413577EE" w14:textId="77777777" w:rsidR="0095613E" w:rsidRPr="00E30442" w:rsidRDefault="0095613E" w:rsidP="0095613E">
      <w:pPr>
        <w:pStyle w:val="Prrafodelista"/>
        <w:numPr>
          <w:ilvl w:val="1"/>
          <w:numId w:val="15"/>
        </w:numPr>
      </w:pPr>
      <w:r w:rsidRPr="00E30442">
        <w:rPr>
          <w:bCs/>
        </w:rPr>
        <w:t>Desarrollo de un programa y/o componentes para la formación de capacidades anticorrupción, con elementos del impacto de la corrupción en las mujeres y los grupos desfavorecidos, así como la lucha contra la corrupción en las actividades de respuesta a la pandemia COVID-19</w:t>
      </w:r>
    </w:p>
    <w:p w14:paraId="3B46AA8C" w14:textId="77777777" w:rsidR="0095613E" w:rsidRPr="00E30442" w:rsidRDefault="0095613E" w:rsidP="0095613E">
      <w:pPr>
        <w:pStyle w:val="Prrafodelista"/>
        <w:numPr>
          <w:ilvl w:val="1"/>
          <w:numId w:val="15"/>
        </w:numPr>
      </w:pPr>
      <w:r w:rsidRPr="00E30442">
        <w:rPr>
          <w:bCs/>
        </w:rPr>
        <w:t>Desarrollo de herramientas, metodologías de auditoría, aplicaciones u otro tipo de desarrollos o innovaciones orientadas a fortalecer las capacidades de prevención y lucha contra la corrupción de las EFS</w:t>
      </w:r>
    </w:p>
    <w:p w14:paraId="21098278" w14:textId="77777777" w:rsidR="0095613E" w:rsidRPr="00E30442" w:rsidRDefault="0095613E" w:rsidP="0095613E">
      <w:pPr>
        <w:pStyle w:val="Prrafodelista"/>
        <w:numPr>
          <w:ilvl w:val="1"/>
          <w:numId w:val="15"/>
        </w:numPr>
      </w:pPr>
      <w:r w:rsidRPr="00E30442">
        <w:rPr>
          <w:bCs/>
        </w:rPr>
        <w:t>Interés y compromiso por la realización de auditorías a, por lo menos, tres (3) instituciones nacionales en áreas expuestas a la corrupción o de mayor vulnerabilidad, utilizando la oferta (cursos, metodologías, estrategias, guías, iniciativas) disponible de la OLACEFS.</w:t>
      </w:r>
    </w:p>
    <w:p w14:paraId="04DF059F" w14:textId="77777777" w:rsidR="0095613E" w:rsidRPr="00E30442" w:rsidRDefault="0095613E" w:rsidP="0095613E">
      <w:pPr>
        <w:pStyle w:val="Prrafodelista"/>
        <w:numPr>
          <w:ilvl w:val="1"/>
          <w:numId w:val="15"/>
        </w:numPr>
      </w:pPr>
      <w:r w:rsidRPr="00E30442">
        <w:rPr>
          <w:bCs/>
        </w:rPr>
        <w:t>Adopción y puesta en marcha (en programas de formación interna para su personal) de módulos resultantes de la oferta de servicios de OLACEFS, correspondientes a un programa de formación anticorrupción.</w:t>
      </w:r>
    </w:p>
    <w:p w14:paraId="7AE757EF" w14:textId="77777777" w:rsidR="0095613E" w:rsidRPr="00E30442" w:rsidRDefault="0095613E" w:rsidP="0095613E">
      <w:pPr>
        <w:pStyle w:val="Prrafodelista"/>
      </w:pPr>
    </w:p>
    <w:p w14:paraId="18256E5A" w14:textId="77777777" w:rsidR="0095613E" w:rsidRPr="00E30442" w:rsidRDefault="0095613E" w:rsidP="0095613E">
      <w:pPr>
        <w:pStyle w:val="Prrafodelista"/>
        <w:numPr>
          <w:ilvl w:val="0"/>
          <w:numId w:val="15"/>
        </w:numPr>
      </w:pPr>
      <w:r w:rsidRPr="00E30442">
        <w:t>Ejemplo de iniciativas que se clasifican como propuestas para el Output 2</w:t>
      </w:r>
    </w:p>
    <w:p w14:paraId="6F07365A" w14:textId="77777777" w:rsidR="0095613E" w:rsidRPr="00E30442" w:rsidRDefault="0095613E" w:rsidP="0095613E">
      <w:pPr>
        <w:pStyle w:val="Prrafodelista"/>
        <w:numPr>
          <w:ilvl w:val="1"/>
          <w:numId w:val="15"/>
        </w:numPr>
      </w:pPr>
      <w:r w:rsidRPr="00E30442">
        <w:rPr>
          <w:bCs/>
        </w:rPr>
        <w:t>Desarrollo, compilación y/u optimización de mecanismos de participación con actores no gubernamentales para luchar contra la corrupción. Se dará prioridad a aquellos mecanismos que se relacionen con la respuesta a la pandemia por COVID-19</w:t>
      </w:r>
    </w:p>
    <w:p w14:paraId="02BD1BBA" w14:textId="77777777" w:rsidR="0095613E" w:rsidRPr="00E30442" w:rsidRDefault="0095613E" w:rsidP="0095613E">
      <w:pPr>
        <w:pStyle w:val="Prrafodelista"/>
        <w:numPr>
          <w:ilvl w:val="1"/>
          <w:numId w:val="15"/>
        </w:numPr>
      </w:pPr>
      <w:r w:rsidRPr="00E30442">
        <w:t>Uso o adopción / adaptación de mecanismos de participación con actores no gubernamentales para la prevención y lucha contra la corrupción (incluidos los mecanismos relacionados con la respuesta a la pandemia por COVID-19)</w:t>
      </w:r>
    </w:p>
    <w:p w14:paraId="2BDD59F5" w14:textId="77777777" w:rsidR="0095613E" w:rsidRPr="00E30442" w:rsidRDefault="0095613E" w:rsidP="0095613E">
      <w:pPr>
        <w:pStyle w:val="Prrafodelista"/>
        <w:numPr>
          <w:ilvl w:val="1"/>
          <w:numId w:val="15"/>
        </w:numPr>
      </w:pPr>
      <w:r w:rsidRPr="00E30442">
        <w:rPr>
          <w:bCs/>
        </w:rPr>
        <w:t>Implementación u optimización de una estrategia de comunicación anticorrupción basándose en la estrategia general de comunicación de la OLACEFS</w:t>
      </w:r>
      <w:r>
        <w:rPr>
          <w:bCs/>
        </w:rPr>
        <w:t>.</w:t>
      </w:r>
    </w:p>
    <w:p w14:paraId="3B6A8830" w14:textId="77777777" w:rsidR="009032DE" w:rsidRDefault="009032DE" w:rsidP="009032DE">
      <w:pPr>
        <w:pStyle w:val="Prrafodelista"/>
      </w:pPr>
    </w:p>
    <w:p w14:paraId="65D0C600" w14:textId="1A6BFA35" w:rsidR="0095613E" w:rsidRPr="00E30442" w:rsidRDefault="0095613E" w:rsidP="0095613E">
      <w:pPr>
        <w:pStyle w:val="Prrafodelista"/>
        <w:numPr>
          <w:ilvl w:val="0"/>
          <w:numId w:val="15"/>
        </w:numPr>
      </w:pPr>
      <w:r w:rsidRPr="00E30442">
        <w:t>Ejemplo de iniciativas que se clasifican como propuestas para el Output 3</w:t>
      </w:r>
    </w:p>
    <w:p w14:paraId="1548CF1C" w14:textId="77777777" w:rsidR="0095613E" w:rsidRPr="00E30442" w:rsidRDefault="0095613E" w:rsidP="0095613E">
      <w:pPr>
        <w:pStyle w:val="Prrafodelista"/>
        <w:numPr>
          <w:ilvl w:val="1"/>
          <w:numId w:val="15"/>
        </w:numPr>
      </w:pPr>
      <w:r w:rsidRPr="00E30442">
        <w:rPr>
          <w:bCs/>
        </w:rPr>
        <w:t>Desarrollo y adopción de un concepto / modelo sobre el intercambio de información y cooperación técnica en el ámbito de la lucha contra la corrupción entre las EFS y otros agentes gubernamentales.</w:t>
      </w:r>
    </w:p>
    <w:p w14:paraId="253E283C" w14:textId="77777777" w:rsidR="0095613E" w:rsidRPr="00E30442" w:rsidRDefault="0095613E" w:rsidP="0095613E">
      <w:pPr>
        <w:pStyle w:val="Prrafodelista"/>
        <w:numPr>
          <w:ilvl w:val="1"/>
          <w:numId w:val="15"/>
        </w:numPr>
      </w:pPr>
      <w:r w:rsidRPr="00E30442">
        <w:lastRenderedPageBreak/>
        <w:t>Ejecución de uno o más proyectos piloto en el ámbito de la lucha contra la corrupción con otros agentes gubernamentales. Se dará prioridad al proyecto piloto que se refiere a la respuesta ante la pandemia por COVID-19.</w:t>
      </w:r>
    </w:p>
    <w:p w14:paraId="17BF2144" w14:textId="77777777" w:rsidR="009032DE" w:rsidRDefault="009032DE" w:rsidP="009032DE">
      <w:pPr>
        <w:pStyle w:val="Prrafodelista"/>
      </w:pPr>
    </w:p>
    <w:p w14:paraId="5C9A4F13" w14:textId="61C683E7" w:rsidR="0095613E" w:rsidRPr="00E30442" w:rsidRDefault="0095613E" w:rsidP="0095613E">
      <w:pPr>
        <w:pStyle w:val="Prrafodelista"/>
        <w:numPr>
          <w:ilvl w:val="0"/>
          <w:numId w:val="15"/>
        </w:numPr>
      </w:pPr>
      <w:r w:rsidRPr="00E30442">
        <w:t>Ejemplo de indicativas con impacto en más que un Output (acreedoras a mayor puntaje y apoyo financiero) dada su contribución directa a los Indicadores de Proyecto</w:t>
      </w:r>
    </w:p>
    <w:p w14:paraId="26D87E78" w14:textId="77777777" w:rsidR="0095613E" w:rsidRPr="00E30442" w:rsidRDefault="0095613E" w:rsidP="0095613E">
      <w:pPr>
        <w:pStyle w:val="Prrafodelista"/>
        <w:numPr>
          <w:ilvl w:val="1"/>
          <w:numId w:val="15"/>
        </w:numPr>
      </w:pPr>
      <w:r w:rsidRPr="00E30442">
        <w:t xml:space="preserve">Realización (liderazgo) </w:t>
      </w:r>
      <w:r>
        <w:t xml:space="preserve">de una auditoría coordinada </w:t>
      </w:r>
      <w:r w:rsidRPr="00E30442">
        <w:t xml:space="preserve">relacionada con el </w:t>
      </w:r>
      <w:r w:rsidRPr="00E30442">
        <w:rPr>
          <w:b/>
          <w:bCs/>
        </w:rPr>
        <w:t>impacto diferenciado de la corrupción en las mujeres y los grupos desfavorecidos</w:t>
      </w:r>
      <w:r w:rsidRPr="00E30442">
        <w:t>. Como requisito, se requiere que la sociedad civil participe en el proceso de planificación, y que los resultados sean compartidos por las EFS participantes a la sociedad civil y a los medios de comunicación en sus respectivos contextos nacionales.</w:t>
      </w:r>
    </w:p>
    <w:p w14:paraId="5A789104" w14:textId="77777777" w:rsidR="0095613E" w:rsidRPr="00E30442" w:rsidRDefault="0095613E" w:rsidP="0095613E">
      <w:pPr>
        <w:pStyle w:val="Prrafodelista"/>
        <w:numPr>
          <w:ilvl w:val="1"/>
          <w:numId w:val="15"/>
        </w:numPr>
      </w:pPr>
      <w:r w:rsidRPr="00E30442">
        <w:t>Realización (liderazgo) de una auditoría coordinada sobre la</w:t>
      </w:r>
      <w:r w:rsidRPr="00E30442">
        <w:rPr>
          <w:b/>
          <w:bCs/>
        </w:rPr>
        <w:t xml:space="preserve"> eficacia de las medidas nacionales de respuesta a la corrupción.</w:t>
      </w:r>
      <w:r w:rsidRPr="00E30442">
        <w:t xml:space="preserve">  Como requisito, se requiere que la sociedad civil participe en el proceso de planificación, que se transversalice el tema de género y no discriminación, y que los resultados sean compartidos por las EFS participantes a la sociedad civil y a los medios de comunicación en sus respectivos contextos nacionales.</w:t>
      </w:r>
    </w:p>
    <w:p w14:paraId="5E6034F9" w14:textId="77777777" w:rsidR="0095613E" w:rsidRPr="00E30442" w:rsidRDefault="0095613E" w:rsidP="0095613E">
      <w:pPr>
        <w:pStyle w:val="Prrafodelista"/>
        <w:numPr>
          <w:ilvl w:val="1"/>
          <w:numId w:val="15"/>
        </w:numPr>
      </w:pPr>
      <w:r w:rsidRPr="00E30442">
        <w:rPr>
          <w:bCs/>
        </w:rPr>
        <w:t>Aplicación de herramientas digitales de auditoría adaptadas a cuestiones relevantes a la lucha contra la corrupción, que hayan sido desarrolladas en el marco de este Proyecto.</w:t>
      </w:r>
    </w:p>
    <w:p w14:paraId="2BDD0B3A" w14:textId="77777777" w:rsidR="0095613E" w:rsidRPr="00E30442" w:rsidRDefault="0095613E" w:rsidP="0095613E">
      <w:pPr>
        <w:pStyle w:val="Prrafodelista"/>
        <w:numPr>
          <w:ilvl w:val="1"/>
          <w:numId w:val="15"/>
        </w:numPr>
      </w:pPr>
      <w:r w:rsidRPr="00E30442">
        <w:rPr>
          <w:bCs/>
        </w:rPr>
        <w:t>Adopción de un plan de acción para implementar una estrategia desarrollada por el Grupo de Trabajo Especializado en la Lucha Contra la Corrupción Transnacional (GTCT) de la OLACEFS para fortalecer el compromiso de las EFS en la lucha contra la corrupción.</w:t>
      </w:r>
    </w:p>
    <w:p w14:paraId="41488051" w14:textId="77777777" w:rsidR="0095613E" w:rsidRDefault="0095613E" w:rsidP="007A6B4C">
      <w:pPr>
        <w:pStyle w:val="Prrafodelista"/>
        <w:spacing w:after="0" w:line="240" w:lineRule="auto"/>
        <w:contextualSpacing w:val="0"/>
      </w:pPr>
    </w:p>
    <w:sectPr w:rsidR="0095613E" w:rsidSect="005556A6">
      <w:headerReference w:type="default" r:id="rId11"/>
      <w:footerReference w:type="default" r:id="rId12"/>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A800" w14:textId="77777777" w:rsidR="00225A5A" w:rsidRDefault="00225A5A" w:rsidP="00015182">
      <w:pPr>
        <w:spacing w:after="0" w:line="240" w:lineRule="auto"/>
      </w:pPr>
      <w:r>
        <w:separator/>
      </w:r>
    </w:p>
  </w:endnote>
  <w:endnote w:type="continuationSeparator" w:id="0">
    <w:p w14:paraId="2FE7A580" w14:textId="77777777" w:rsidR="00225A5A" w:rsidRDefault="00225A5A" w:rsidP="00015182">
      <w:pPr>
        <w:spacing w:after="0" w:line="240" w:lineRule="auto"/>
      </w:pPr>
      <w:r>
        <w:continuationSeparator/>
      </w:r>
    </w:p>
  </w:endnote>
  <w:endnote w:type="continuationNotice" w:id="1">
    <w:p w14:paraId="741FAA74" w14:textId="77777777" w:rsidR="00225A5A" w:rsidRDefault="00225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318139"/>
      <w:docPartObj>
        <w:docPartGallery w:val="Page Numbers (Bottom of Page)"/>
        <w:docPartUnique/>
      </w:docPartObj>
    </w:sdtPr>
    <w:sdtEndPr>
      <w:rPr>
        <w:noProof/>
      </w:rPr>
    </w:sdtEndPr>
    <w:sdtContent>
      <w:p w14:paraId="395662AF" w14:textId="77777777" w:rsidR="00B72855" w:rsidRDefault="00B72855">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42149643" w14:textId="77777777" w:rsidR="00B72855" w:rsidRDefault="00B728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D493" w14:textId="77777777" w:rsidR="00225A5A" w:rsidRDefault="00225A5A" w:rsidP="00015182">
      <w:pPr>
        <w:spacing w:after="0" w:line="240" w:lineRule="auto"/>
      </w:pPr>
      <w:r>
        <w:separator/>
      </w:r>
    </w:p>
  </w:footnote>
  <w:footnote w:type="continuationSeparator" w:id="0">
    <w:p w14:paraId="1A4D832B" w14:textId="77777777" w:rsidR="00225A5A" w:rsidRDefault="00225A5A" w:rsidP="00015182">
      <w:pPr>
        <w:spacing w:after="0" w:line="240" w:lineRule="auto"/>
      </w:pPr>
      <w:r>
        <w:continuationSeparator/>
      </w:r>
    </w:p>
  </w:footnote>
  <w:footnote w:type="continuationNotice" w:id="1">
    <w:p w14:paraId="6685F7B5" w14:textId="77777777" w:rsidR="00225A5A" w:rsidRDefault="00225A5A">
      <w:pPr>
        <w:spacing w:after="0" w:line="240" w:lineRule="auto"/>
      </w:pPr>
    </w:p>
  </w:footnote>
  <w:footnote w:id="2">
    <w:p w14:paraId="3A7F5B8C" w14:textId="00F7777A" w:rsidR="00A71DD8" w:rsidRPr="00747A71" w:rsidRDefault="00A71DD8" w:rsidP="00A71DD8">
      <w:pPr>
        <w:pStyle w:val="Textonotapie"/>
      </w:pPr>
      <w:r>
        <w:rPr>
          <w:rStyle w:val="Refdenotaalpie"/>
        </w:rPr>
        <w:footnoteRef/>
      </w:r>
      <w:r>
        <w:t xml:space="preserve"> </w:t>
      </w:r>
      <w:r>
        <w:rPr>
          <w:lang w:val="es-MX"/>
        </w:rPr>
        <w:t xml:space="preserve">Véase el Memorando de Entendimiento suscrito entre la OLACEFS y la GIZ (agosto de 2021), así como el documento con información general </w:t>
      </w:r>
      <w:r w:rsidR="00877C29">
        <w:rPr>
          <w:lang w:val="es-MX"/>
        </w:rPr>
        <w:t xml:space="preserve">del Proyecto y </w:t>
      </w:r>
      <w:r>
        <w:rPr>
          <w:lang w:val="es-MX"/>
        </w:rPr>
        <w:t xml:space="preserve">sobre el proceso de convocatorias regionales para </w:t>
      </w:r>
      <w:proofErr w:type="gramStart"/>
      <w:r>
        <w:rPr>
          <w:lang w:val="es-MX"/>
        </w:rPr>
        <w:t>mayor información</w:t>
      </w:r>
      <w:proofErr w:type="gramEnd"/>
      <w:r>
        <w:rPr>
          <w:lang w:val="es-MX"/>
        </w:rPr>
        <w:t xml:space="preserve">, incluidas aclaraciones sobre los </w:t>
      </w:r>
      <w:r>
        <w:rPr>
          <w:i/>
          <w:iCs/>
          <w:lang w:val="es-MX"/>
        </w:rPr>
        <w:t>Outputs</w:t>
      </w:r>
      <w:r>
        <w:rPr>
          <w:lang w:val="es-MX"/>
        </w:rPr>
        <w:t xml:space="preserve"> y otros conceptos referidos en este documento.</w:t>
      </w:r>
      <w:r w:rsidR="009032DE">
        <w:rPr>
          <w:lang w:val="es-MX"/>
        </w:rPr>
        <w:t xml:space="preserve"> </w:t>
      </w:r>
    </w:p>
  </w:footnote>
  <w:footnote w:id="3">
    <w:p w14:paraId="27083573" w14:textId="377FD933" w:rsidR="00105808" w:rsidRPr="008B589C" w:rsidRDefault="00105808" w:rsidP="00105808">
      <w:pPr>
        <w:pStyle w:val="Textonotapie"/>
        <w:rPr>
          <w:lang w:val="es-419"/>
        </w:rPr>
      </w:pPr>
      <w:r>
        <w:rPr>
          <w:rStyle w:val="Refdenotaalpie"/>
        </w:rPr>
        <w:footnoteRef/>
      </w:r>
      <w:r>
        <w:t xml:space="preserve"> Para identificar a cuál de los tres ámbitos de acción </w:t>
      </w:r>
      <w:r w:rsidR="009032DE">
        <w:t>u</w:t>
      </w:r>
      <w:r>
        <w:t xml:space="preserve"> </w:t>
      </w:r>
      <w:r>
        <w:rPr>
          <w:i/>
          <w:iCs/>
        </w:rPr>
        <w:t>Outputs</w:t>
      </w:r>
      <w:r>
        <w:t xml:space="preserve"> del Proyecto se vincula la propuesta, véase el documento adjunto </w:t>
      </w:r>
      <w:r w:rsidRPr="00416258">
        <w:rPr>
          <w:i/>
          <w:iCs/>
        </w:rPr>
        <w:t>Información General del Proyecto y de las Convocatorias OLACEFS-GIZ</w:t>
      </w:r>
      <w:r w:rsidR="009032DE">
        <w:rPr>
          <w:i/>
          <w:iCs/>
        </w:rPr>
        <w:t>.</w:t>
      </w:r>
    </w:p>
  </w:footnote>
  <w:footnote w:id="4">
    <w:p w14:paraId="00F73C05" w14:textId="5D9B6BB2" w:rsidR="00105808" w:rsidRPr="008B589C" w:rsidRDefault="00105808" w:rsidP="00105808">
      <w:pPr>
        <w:pStyle w:val="Textonotapie"/>
        <w:rPr>
          <w:lang w:val="es-419"/>
        </w:rPr>
      </w:pPr>
      <w:r>
        <w:rPr>
          <w:rStyle w:val="Refdenotaalpie"/>
        </w:rPr>
        <w:footnoteRef/>
      </w:r>
      <w:r>
        <w:t xml:space="preserve"> Para identificar a cuál de los cuatro Indicadores de Proyecto </w:t>
      </w:r>
      <w:r w:rsidR="009032DE">
        <w:t>podría contribuir</w:t>
      </w:r>
      <w:r>
        <w:t xml:space="preserve"> la propuesta, véase el documento adjunto </w:t>
      </w:r>
      <w:r w:rsidRPr="00416258">
        <w:rPr>
          <w:i/>
          <w:iCs/>
        </w:rPr>
        <w:t>Información General del Proyecto y de las Convocatorias OLACEFS-GIZ</w:t>
      </w:r>
      <w:r w:rsidR="009032DE">
        <w:rPr>
          <w:i/>
          <w:iCs/>
        </w:rPr>
        <w:t>.</w:t>
      </w:r>
    </w:p>
  </w:footnote>
  <w:footnote w:id="5">
    <w:p w14:paraId="27C64AFC" w14:textId="1B7BE763" w:rsidR="00105808" w:rsidRPr="008B589C" w:rsidRDefault="00105808" w:rsidP="00105808">
      <w:pPr>
        <w:pStyle w:val="Textonotapie"/>
        <w:rPr>
          <w:lang w:val="es-419"/>
        </w:rPr>
      </w:pPr>
      <w:r>
        <w:rPr>
          <w:rStyle w:val="Refdenotaalpie"/>
        </w:rPr>
        <w:footnoteRef/>
      </w:r>
      <w:r>
        <w:t xml:space="preserve"> Para identificar a cuál de los seis Indicadores de Outputs </w:t>
      </w:r>
      <w:r w:rsidR="009032DE">
        <w:t xml:space="preserve">podría contribuir </w:t>
      </w:r>
      <w:r>
        <w:t xml:space="preserve">la propuesta, véase el documento adjunto </w:t>
      </w:r>
      <w:r w:rsidRPr="00416258">
        <w:rPr>
          <w:i/>
          <w:iCs/>
        </w:rPr>
        <w:t>Información General del Proyecto y de las Convocatorias OLACEFS-GIZ</w:t>
      </w:r>
      <w:r w:rsidR="009032DE">
        <w:rPr>
          <w:i/>
          <w:iCs/>
        </w:rPr>
        <w:t>.</w:t>
      </w:r>
    </w:p>
  </w:footnote>
  <w:footnote w:id="6">
    <w:p w14:paraId="7B9D99B2" w14:textId="333F816C" w:rsidR="00C77C81" w:rsidRPr="00C77C81" w:rsidRDefault="00C77C81">
      <w:pPr>
        <w:pStyle w:val="Textonotapie"/>
      </w:pPr>
      <w:r>
        <w:rPr>
          <w:rStyle w:val="Refdenotaalpie"/>
        </w:rPr>
        <w:footnoteRef/>
      </w:r>
      <w:r>
        <w:t xml:space="preserve"> Propuestas con horizonte mayor a un año deberán incluir los principales hitos más allá de 2022</w:t>
      </w:r>
      <w:r w:rsidR="00674CB6">
        <w:t xml:space="preserve">. En esos casos, el Comité Ejecutivo determinará su relevancia y, de </w:t>
      </w:r>
      <w:r w:rsidR="005E0662">
        <w:t>resultar</w:t>
      </w:r>
      <w:r w:rsidR="00674CB6">
        <w:t xml:space="preserve"> aprobada(s), definirá los recursos a ser asignados en 2022. Eventuales apoyos para su seguimiento más allá de 2022 se enmarcarán en la Convocatoria 2022 para elaboración del POA 2023.</w:t>
      </w:r>
    </w:p>
  </w:footnote>
  <w:footnote w:id="7">
    <w:p w14:paraId="0EABB8B7" w14:textId="45454854" w:rsidR="00A2289E" w:rsidRPr="000D6C1E" w:rsidRDefault="00A2289E" w:rsidP="00A2289E">
      <w:pPr>
        <w:pStyle w:val="Textonotapie"/>
        <w:rPr>
          <w:lang w:val="es-419"/>
        </w:rPr>
      </w:pPr>
      <w:r>
        <w:rPr>
          <w:rStyle w:val="Refdenotaalpie"/>
        </w:rPr>
        <w:footnoteRef/>
      </w:r>
      <w:r>
        <w:t xml:space="preserve"> </w:t>
      </w:r>
      <w:r w:rsidR="00CE6DA5" w:rsidRPr="004C50F2">
        <w:t>La metodología referida ha sido elaborada por el CCC y, en el marco de la convocatoria OLACEFS-GIZ, se empleará su versión preliminar con miras a optimizar su funcionalidad y preparar su presentación final a la comunidad OLACEFS. Esta metodología se compone de tres archivos: metodología de cálculo, explicación para llenar la planilla y la planilla de cálculo correspondiente.</w:t>
      </w:r>
    </w:p>
  </w:footnote>
  <w:footnote w:id="8">
    <w:p w14:paraId="55271C6B" w14:textId="77777777" w:rsidR="009032DE" w:rsidRPr="008577BA" w:rsidRDefault="009032DE" w:rsidP="009032DE">
      <w:pPr>
        <w:pStyle w:val="Textonotapie"/>
      </w:pPr>
      <w:r>
        <w:rPr>
          <w:rStyle w:val="Refdenotaalpie"/>
        </w:rPr>
        <w:footnoteRef/>
      </w:r>
      <w:r>
        <w:t xml:space="preserve"> El concepto de “sostenibilidad” hace alusión a la consideración de medidas y recursos (humanos, técnicos y financieros) previstos para que la iniciativa en cuestión, </w:t>
      </w:r>
      <w:r w:rsidRPr="005D0D44">
        <w:t>métodos, instrumentos, conceptos</w:t>
      </w:r>
      <w:r>
        <w:t xml:space="preserve"> o desarrollos</w:t>
      </w:r>
      <w:r w:rsidRPr="005D0D44">
        <w:t xml:space="preserve"> </w:t>
      </w:r>
      <w:r>
        <w:t xml:space="preserve">de que se trate estén </w:t>
      </w:r>
      <w:r w:rsidRPr="005D0D44">
        <w:t xml:space="preserve">integrados en el sistema </w:t>
      </w:r>
      <w:r>
        <w:t xml:space="preserve">de gestión u operación </w:t>
      </w:r>
      <w:r w:rsidRPr="005D0D44">
        <w:t>de las EFS</w:t>
      </w:r>
      <w:r>
        <w:t xml:space="preserve"> o bien de la OLACEFS; es decir, que se</w:t>
      </w:r>
      <w:r w:rsidRPr="005D0D44">
        <w:t xml:space="preserve"> utili</w:t>
      </w:r>
      <w:r>
        <w:t>cen</w:t>
      </w:r>
      <w:r w:rsidRPr="005D0D44">
        <w:t>, mejor</w:t>
      </w:r>
      <w:r>
        <w:t>e</w:t>
      </w:r>
      <w:r w:rsidRPr="005D0D44">
        <w:t>n e innov</w:t>
      </w:r>
      <w:r>
        <w:t>en en un horizonte de tiempo determinado.</w:t>
      </w:r>
    </w:p>
  </w:footnote>
  <w:footnote w:id="9">
    <w:p w14:paraId="12A10855" w14:textId="77777777" w:rsidR="009032DE" w:rsidRPr="00561F58" w:rsidRDefault="009032DE" w:rsidP="009032DE">
      <w:pPr>
        <w:pStyle w:val="Textonotapie"/>
      </w:pPr>
      <w:r>
        <w:rPr>
          <w:rStyle w:val="Refdenotaalpie"/>
        </w:rPr>
        <w:footnoteRef/>
      </w:r>
      <w:r>
        <w:t xml:space="preserve"> El concepto “escalabilidad” se refiere a la incorporación de</w:t>
      </w:r>
      <w:r w:rsidRPr="00F20483">
        <w:t xml:space="preserve"> condiciones y criterios para la </w:t>
      </w:r>
      <w:r>
        <w:t xml:space="preserve">adopción, adecuación e </w:t>
      </w:r>
      <w:r w:rsidRPr="00F20483">
        <w:t>implementación del instrumento, concepto</w:t>
      </w:r>
      <w:r>
        <w:t>,</w:t>
      </w:r>
      <w:r w:rsidRPr="00F20483">
        <w:t xml:space="preserve"> herramienta </w:t>
      </w:r>
      <w:r>
        <w:t xml:space="preserve">o desarrollo en cuestión </w:t>
      </w:r>
      <w:r w:rsidRPr="00F20483">
        <w:t>en otras EFS</w:t>
      </w:r>
      <w:r>
        <w:t>.</w:t>
      </w:r>
      <w:r w:rsidRPr="00F20483">
        <w:t xml:space="preserve">  </w:t>
      </w:r>
    </w:p>
  </w:footnote>
  <w:footnote w:id="10">
    <w:p w14:paraId="46893E75" w14:textId="77777777" w:rsidR="009032DE" w:rsidRPr="00602511" w:rsidRDefault="009032DE" w:rsidP="009032DE">
      <w:pPr>
        <w:pStyle w:val="Textonotapie"/>
      </w:pPr>
      <w:r>
        <w:rPr>
          <w:rStyle w:val="Refdenotaalpie"/>
        </w:rPr>
        <w:footnoteRef/>
      </w:r>
      <w:r>
        <w:t xml:space="preserve"> Por el concepto “impacto” deben entenderse si los</w:t>
      </w:r>
      <w:r w:rsidRPr="00602511">
        <w:t xml:space="preserve"> cambios generados modifican políticas, reglamentos, procedimientos y en algunos casos hasta condiciones marco</w:t>
      </w:r>
      <w:r>
        <w:t xml:space="preserve"> (más allá de la OLACEFS y de sus EFS miembros)</w:t>
      </w:r>
      <w:r w:rsidRPr="00602511">
        <w:t xml:space="preserve"> en el largo plazo; el impacto tambi</w:t>
      </w:r>
      <w:r>
        <w:t>é</w:t>
      </w:r>
      <w:r w:rsidRPr="00602511">
        <w:t>n puede darse a través de la complementariedad con otras medidas o iniciativas.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F505" w14:textId="77777777" w:rsidR="00D87380" w:rsidRDefault="00D87380" w:rsidP="00D87380">
    <w:pPr>
      <w:pStyle w:val="Encabezado"/>
    </w:pPr>
    <w:r>
      <w:rPr>
        <w:noProof/>
        <w:lang w:eastAsia="es-PY"/>
      </w:rPr>
      <w:t xml:space="preserve">                               </w:t>
    </w:r>
    <w:r>
      <w:rPr>
        <w:noProof/>
      </w:rPr>
      <w:drawing>
        <wp:inline distT="0" distB="0" distL="0" distR="0" wp14:anchorId="229A92CA" wp14:editId="1EFE1E49">
          <wp:extent cx="2102164" cy="680484"/>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510" cy="701961"/>
                  </a:xfrm>
                  <a:prstGeom prst="rect">
                    <a:avLst/>
                  </a:prstGeom>
                  <a:noFill/>
                  <a:ln>
                    <a:noFill/>
                  </a:ln>
                </pic:spPr>
              </pic:pic>
            </a:graphicData>
          </a:graphic>
        </wp:inline>
      </w:drawing>
    </w:r>
    <w:r>
      <w:rPr>
        <w:noProof/>
        <w:lang w:eastAsia="es-PY"/>
      </w:rPr>
      <w:t xml:space="preserve">                </w:t>
    </w:r>
    <w:r>
      <w:rPr>
        <w:noProof/>
      </w:rPr>
      <w:drawing>
        <wp:inline distT="0" distB="0" distL="0" distR="0" wp14:anchorId="15DC9443" wp14:editId="4A309B97">
          <wp:extent cx="1238565" cy="72682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253" cy="753639"/>
                  </a:xfrm>
                  <a:prstGeom prst="rect">
                    <a:avLst/>
                  </a:prstGeom>
                  <a:noFill/>
                  <a:ln>
                    <a:noFill/>
                  </a:ln>
                </pic:spPr>
              </pic:pic>
            </a:graphicData>
          </a:graphic>
        </wp:inline>
      </w:drawing>
    </w:r>
    <w:r>
      <w:rPr>
        <w:noProof/>
        <w:lang w:eastAsia="es-PY"/>
      </w:rPr>
      <w:t xml:space="preserve">                                                                                  </w:t>
    </w:r>
  </w:p>
  <w:p w14:paraId="2D9BC9B7" w14:textId="77777777" w:rsidR="00015182" w:rsidRDefault="000151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8BF"/>
    <w:multiLevelType w:val="hybridMultilevel"/>
    <w:tmpl w:val="BD282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F27392"/>
    <w:multiLevelType w:val="hybridMultilevel"/>
    <w:tmpl w:val="54C6A75E"/>
    <w:lvl w:ilvl="0" w:tplc="2E6C436E">
      <w:numFmt w:val="bullet"/>
      <w:lvlText w:val="-"/>
      <w:lvlJc w:val="left"/>
      <w:pPr>
        <w:ind w:left="720" w:hanging="360"/>
      </w:pPr>
      <w:rPr>
        <w:rFonts w:ascii="Calibri" w:eastAsia="Calibri" w:hAnsi="Calibri"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9F52611"/>
    <w:multiLevelType w:val="multilevel"/>
    <w:tmpl w:val="2EEC6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lang w:val="es-419"/>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8E27A6"/>
    <w:multiLevelType w:val="multilevel"/>
    <w:tmpl w:val="7BEA5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72937A0"/>
    <w:multiLevelType w:val="hybridMultilevel"/>
    <w:tmpl w:val="52922CCE"/>
    <w:lvl w:ilvl="0" w:tplc="1E80965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951FE9"/>
    <w:multiLevelType w:val="multilevel"/>
    <w:tmpl w:val="CDBC62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08E1FCE"/>
    <w:multiLevelType w:val="hybridMultilevel"/>
    <w:tmpl w:val="C290C8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C491B4A"/>
    <w:multiLevelType w:val="hybridMultilevel"/>
    <w:tmpl w:val="430235B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303C2424"/>
    <w:multiLevelType w:val="multilevel"/>
    <w:tmpl w:val="2EEC6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lang w:val="es-419"/>
      </w:rPr>
    </w:lvl>
    <w:lvl w:ilvl="3">
      <w:start w:val="1"/>
      <w:numFmt w:val="bullet"/>
      <w:lvlText w:val="o"/>
      <w:lvlJc w:val="left"/>
      <w:pPr>
        <w:ind w:left="1080" w:hanging="720"/>
      </w:pPr>
      <w:rPr>
        <w:rFonts w:ascii="Courier New" w:hAnsi="Courier New" w:cs="Courier Ne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E7C2564"/>
    <w:multiLevelType w:val="hybridMultilevel"/>
    <w:tmpl w:val="1C8223CC"/>
    <w:lvl w:ilvl="0" w:tplc="341A39B4">
      <w:start w:val="1"/>
      <w:numFmt w:val="decimal"/>
      <w:lvlText w:val="%1."/>
      <w:lvlJc w:val="left"/>
      <w:pPr>
        <w:ind w:left="720" w:hanging="360"/>
      </w:pPr>
      <w:rPr>
        <w:rFonts w:hint="default"/>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E36B2E"/>
    <w:multiLevelType w:val="hybridMultilevel"/>
    <w:tmpl w:val="AC06D8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061DFA"/>
    <w:multiLevelType w:val="hybridMultilevel"/>
    <w:tmpl w:val="2A72B1AC"/>
    <w:lvl w:ilvl="0" w:tplc="D0D29AEE">
      <w:start w:val="1"/>
      <w:numFmt w:val="decimal"/>
      <w:lvlText w:val="%1."/>
      <w:lvlJc w:val="left"/>
      <w:pPr>
        <w:ind w:left="720" w:hanging="360"/>
      </w:pPr>
      <w:rPr>
        <w:rFonts w:hint="default"/>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69A797B"/>
    <w:multiLevelType w:val="hybridMultilevel"/>
    <w:tmpl w:val="DC08DB86"/>
    <w:lvl w:ilvl="0" w:tplc="273A503A">
      <w:start w:val="1"/>
      <w:numFmt w:val="upperLetter"/>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15:restartNumberingAfterBreak="0">
    <w:nsid w:val="6A84130C"/>
    <w:multiLevelType w:val="hybridMultilevel"/>
    <w:tmpl w:val="4B186A34"/>
    <w:lvl w:ilvl="0" w:tplc="1E5E80F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B61699"/>
    <w:multiLevelType w:val="hybridMultilevel"/>
    <w:tmpl w:val="26CE1954"/>
    <w:lvl w:ilvl="0" w:tplc="04160001">
      <w:start w:val="1"/>
      <w:numFmt w:val="bullet"/>
      <w:lvlText w:val=""/>
      <w:lvlJc w:val="left"/>
      <w:pPr>
        <w:ind w:left="770" w:hanging="360"/>
      </w:pPr>
      <w:rPr>
        <w:rFonts w:ascii="Symbol" w:hAnsi="Symbol" w:hint="default"/>
      </w:rPr>
    </w:lvl>
    <w:lvl w:ilvl="1" w:tplc="04160003">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5" w15:restartNumberingAfterBreak="0">
    <w:nsid w:val="74482D7E"/>
    <w:multiLevelType w:val="multilevel"/>
    <w:tmpl w:val="CDBC62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59D4B37"/>
    <w:multiLevelType w:val="hybridMultilevel"/>
    <w:tmpl w:val="2AD6C49E"/>
    <w:lvl w:ilvl="0" w:tplc="5D6EBE56">
      <w:start w:val="1"/>
      <w:numFmt w:val="decimal"/>
      <w:lvlText w:val="%1."/>
      <w:lvlJc w:val="left"/>
      <w:pPr>
        <w:ind w:left="720" w:hanging="360"/>
      </w:pPr>
      <w:rPr>
        <w:rFonts w:asciiTheme="minorHAnsi" w:eastAsiaTheme="minorHAnsi" w:hAnsiTheme="minorHAnsi" w:cstheme="minorBid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C5F15BF"/>
    <w:multiLevelType w:val="multilevel"/>
    <w:tmpl w:val="DCA0A2B4"/>
    <w:lvl w:ilvl="0">
      <w:start w:val="1"/>
      <w:numFmt w:val="none"/>
      <w:pStyle w:val="Ttulo1"/>
      <w:lvlText w:val=""/>
      <w:lvlJc w:val="left"/>
      <w:pPr>
        <w:tabs>
          <w:tab w:val="num" w:pos="0"/>
        </w:tabs>
        <w:ind w:left="0" w:firstLine="0"/>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864"/>
        </w:tabs>
        <w:ind w:left="864" w:hanging="864"/>
      </w:pPr>
      <w:rPr>
        <w:rFonts w:hint="default"/>
        <w:b/>
        <w:i w:val="0"/>
        <w:iCs/>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8" w15:restartNumberingAfterBreak="0">
    <w:nsid w:val="7F633E55"/>
    <w:multiLevelType w:val="hybridMultilevel"/>
    <w:tmpl w:val="00FAF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6"/>
  </w:num>
  <w:num w:numId="5">
    <w:abstractNumId w:val="10"/>
  </w:num>
  <w:num w:numId="6">
    <w:abstractNumId w:val="14"/>
  </w:num>
  <w:num w:numId="7">
    <w:abstractNumId w:val="2"/>
  </w:num>
  <w:num w:numId="8">
    <w:abstractNumId w:val="5"/>
  </w:num>
  <w:num w:numId="9">
    <w:abstractNumId w:val="15"/>
  </w:num>
  <w:num w:numId="10">
    <w:abstractNumId w:val="18"/>
  </w:num>
  <w:num w:numId="11">
    <w:abstractNumId w:val="17"/>
  </w:num>
  <w:num w:numId="12">
    <w:abstractNumId w:val="9"/>
  </w:num>
  <w:num w:numId="13">
    <w:abstractNumId w:val="3"/>
  </w:num>
  <w:num w:numId="14">
    <w:abstractNumId w:val="13"/>
  </w:num>
  <w:num w:numId="15">
    <w:abstractNumId w:val="6"/>
  </w:num>
  <w:num w:numId="16">
    <w:abstractNumId w:val="0"/>
  </w:num>
  <w:num w:numId="1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M7EAUhaWxqYm5ko6SsGpxcWZ+XkgBYa1AG4Z4JwsAAAA"/>
  </w:docVars>
  <w:rsids>
    <w:rsidRoot w:val="00E367F1"/>
    <w:rsid w:val="00000ED8"/>
    <w:rsid w:val="00002E47"/>
    <w:rsid w:val="00004DAD"/>
    <w:rsid w:val="000103DD"/>
    <w:rsid w:val="0001129F"/>
    <w:rsid w:val="00011826"/>
    <w:rsid w:val="00011EDB"/>
    <w:rsid w:val="00014C6C"/>
    <w:rsid w:val="00015182"/>
    <w:rsid w:val="00015661"/>
    <w:rsid w:val="000165F0"/>
    <w:rsid w:val="000168A1"/>
    <w:rsid w:val="00020B07"/>
    <w:rsid w:val="00021582"/>
    <w:rsid w:val="000236F9"/>
    <w:rsid w:val="000243EB"/>
    <w:rsid w:val="00024E1F"/>
    <w:rsid w:val="00027090"/>
    <w:rsid w:val="000279B7"/>
    <w:rsid w:val="00027ED6"/>
    <w:rsid w:val="00030773"/>
    <w:rsid w:val="00033990"/>
    <w:rsid w:val="00034DC1"/>
    <w:rsid w:val="000361A6"/>
    <w:rsid w:val="0003693D"/>
    <w:rsid w:val="0003743D"/>
    <w:rsid w:val="000374AA"/>
    <w:rsid w:val="00040676"/>
    <w:rsid w:val="00041C28"/>
    <w:rsid w:val="000420A9"/>
    <w:rsid w:val="000423AC"/>
    <w:rsid w:val="00042DB8"/>
    <w:rsid w:val="00043D5E"/>
    <w:rsid w:val="00044303"/>
    <w:rsid w:val="00044456"/>
    <w:rsid w:val="00044D87"/>
    <w:rsid w:val="000472F1"/>
    <w:rsid w:val="00047C1D"/>
    <w:rsid w:val="00047E08"/>
    <w:rsid w:val="0005011E"/>
    <w:rsid w:val="0005029B"/>
    <w:rsid w:val="00050EDE"/>
    <w:rsid w:val="00052E16"/>
    <w:rsid w:val="00053695"/>
    <w:rsid w:val="00053F70"/>
    <w:rsid w:val="000569B0"/>
    <w:rsid w:val="00057F84"/>
    <w:rsid w:val="00061C68"/>
    <w:rsid w:val="00061CDB"/>
    <w:rsid w:val="00061D36"/>
    <w:rsid w:val="00061E10"/>
    <w:rsid w:val="00062127"/>
    <w:rsid w:val="00064055"/>
    <w:rsid w:val="00064A27"/>
    <w:rsid w:val="00065BE5"/>
    <w:rsid w:val="000671B4"/>
    <w:rsid w:val="000675C5"/>
    <w:rsid w:val="000675E2"/>
    <w:rsid w:val="0006789D"/>
    <w:rsid w:val="000706B0"/>
    <w:rsid w:val="00070A0E"/>
    <w:rsid w:val="00071A8D"/>
    <w:rsid w:val="0007262C"/>
    <w:rsid w:val="00072762"/>
    <w:rsid w:val="0007342A"/>
    <w:rsid w:val="000752BC"/>
    <w:rsid w:val="0007753B"/>
    <w:rsid w:val="000803BB"/>
    <w:rsid w:val="00081A4A"/>
    <w:rsid w:val="00082DBA"/>
    <w:rsid w:val="00083E20"/>
    <w:rsid w:val="00086237"/>
    <w:rsid w:val="00086F44"/>
    <w:rsid w:val="00087476"/>
    <w:rsid w:val="0009013D"/>
    <w:rsid w:val="0009068C"/>
    <w:rsid w:val="00092F4A"/>
    <w:rsid w:val="00096235"/>
    <w:rsid w:val="000978AE"/>
    <w:rsid w:val="00097E85"/>
    <w:rsid w:val="00097FAA"/>
    <w:rsid w:val="000A21EF"/>
    <w:rsid w:val="000A25DF"/>
    <w:rsid w:val="000A5DFA"/>
    <w:rsid w:val="000A702A"/>
    <w:rsid w:val="000A70B6"/>
    <w:rsid w:val="000B0A02"/>
    <w:rsid w:val="000B0AD9"/>
    <w:rsid w:val="000B3643"/>
    <w:rsid w:val="000B63DD"/>
    <w:rsid w:val="000C0A89"/>
    <w:rsid w:val="000C0CA6"/>
    <w:rsid w:val="000C2A74"/>
    <w:rsid w:val="000C381E"/>
    <w:rsid w:val="000C3C48"/>
    <w:rsid w:val="000C4085"/>
    <w:rsid w:val="000C5BAF"/>
    <w:rsid w:val="000D2512"/>
    <w:rsid w:val="000D5F17"/>
    <w:rsid w:val="000D72D5"/>
    <w:rsid w:val="000E30B6"/>
    <w:rsid w:val="000E310A"/>
    <w:rsid w:val="000E3D75"/>
    <w:rsid w:val="000E4300"/>
    <w:rsid w:val="000E4BC0"/>
    <w:rsid w:val="000E6676"/>
    <w:rsid w:val="000E6B9D"/>
    <w:rsid w:val="000E71A5"/>
    <w:rsid w:val="000E71E1"/>
    <w:rsid w:val="000F1407"/>
    <w:rsid w:val="000F34BC"/>
    <w:rsid w:val="000F3E96"/>
    <w:rsid w:val="000F4614"/>
    <w:rsid w:val="000F623F"/>
    <w:rsid w:val="000F6B55"/>
    <w:rsid w:val="000F7105"/>
    <w:rsid w:val="001008DD"/>
    <w:rsid w:val="00101EAB"/>
    <w:rsid w:val="001038BE"/>
    <w:rsid w:val="00104619"/>
    <w:rsid w:val="0010546D"/>
    <w:rsid w:val="00105808"/>
    <w:rsid w:val="00105891"/>
    <w:rsid w:val="00105D62"/>
    <w:rsid w:val="00107B31"/>
    <w:rsid w:val="001104D3"/>
    <w:rsid w:val="0011212E"/>
    <w:rsid w:val="00114631"/>
    <w:rsid w:val="00115A6F"/>
    <w:rsid w:val="00116797"/>
    <w:rsid w:val="00116802"/>
    <w:rsid w:val="0011733D"/>
    <w:rsid w:val="00117B20"/>
    <w:rsid w:val="00122FEE"/>
    <w:rsid w:val="0012331E"/>
    <w:rsid w:val="00126A92"/>
    <w:rsid w:val="001274A9"/>
    <w:rsid w:val="00130504"/>
    <w:rsid w:val="001319BA"/>
    <w:rsid w:val="00132170"/>
    <w:rsid w:val="0013533C"/>
    <w:rsid w:val="00137186"/>
    <w:rsid w:val="001371D3"/>
    <w:rsid w:val="00137761"/>
    <w:rsid w:val="001422D0"/>
    <w:rsid w:val="00144D9F"/>
    <w:rsid w:val="00144FB5"/>
    <w:rsid w:val="00152913"/>
    <w:rsid w:val="0015386E"/>
    <w:rsid w:val="00153FC6"/>
    <w:rsid w:val="001542E2"/>
    <w:rsid w:val="00154343"/>
    <w:rsid w:val="001561F7"/>
    <w:rsid w:val="001624A4"/>
    <w:rsid w:val="0016339F"/>
    <w:rsid w:val="00163C7B"/>
    <w:rsid w:val="00164165"/>
    <w:rsid w:val="0016532C"/>
    <w:rsid w:val="001672E8"/>
    <w:rsid w:val="001679BB"/>
    <w:rsid w:val="00172E34"/>
    <w:rsid w:val="00173A58"/>
    <w:rsid w:val="00174C8E"/>
    <w:rsid w:val="00177BDD"/>
    <w:rsid w:val="00180F5A"/>
    <w:rsid w:val="00181FBC"/>
    <w:rsid w:val="00184A9A"/>
    <w:rsid w:val="001852F5"/>
    <w:rsid w:val="001854C2"/>
    <w:rsid w:val="00185F05"/>
    <w:rsid w:val="00192848"/>
    <w:rsid w:val="00192C3A"/>
    <w:rsid w:val="0019335A"/>
    <w:rsid w:val="0019452E"/>
    <w:rsid w:val="00196417"/>
    <w:rsid w:val="001973B0"/>
    <w:rsid w:val="001A0376"/>
    <w:rsid w:val="001A2DD7"/>
    <w:rsid w:val="001A3F26"/>
    <w:rsid w:val="001A56E2"/>
    <w:rsid w:val="001A7EB6"/>
    <w:rsid w:val="001B0D06"/>
    <w:rsid w:val="001B1347"/>
    <w:rsid w:val="001B36C8"/>
    <w:rsid w:val="001B3E1B"/>
    <w:rsid w:val="001B657F"/>
    <w:rsid w:val="001B76DF"/>
    <w:rsid w:val="001C0743"/>
    <w:rsid w:val="001C18D8"/>
    <w:rsid w:val="001C2AE5"/>
    <w:rsid w:val="001C4B81"/>
    <w:rsid w:val="001C5F1D"/>
    <w:rsid w:val="001C6A59"/>
    <w:rsid w:val="001D09C0"/>
    <w:rsid w:val="001D5C2F"/>
    <w:rsid w:val="001D68F4"/>
    <w:rsid w:val="001D6E77"/>
    <w:rsid w:val="001D76B4"/>
    <w:rsid w:val="001D7C06"/>
    <w:rsid w:val="001E352F"/>
    <w:rsid w:val="001E4058"/>
    <w:rsid w:val="001E4183"/>
    <w:rsid w:val="001E43D4"/>
    <w:rsid w:val="001E6962"/>
    <w:rsid w:val="001E6EF8"/>
    <w:rsid w:val="001F0A20"/>
    <w:rsid w:val="001F18DF"/>
    <w:rsid w:val="001F1D34"/>
    <w:rsid w:val="001F3B61"/>
    <w:rsid w:val="001F3D27"/>
    <w:rsid w:val="001F529B"/>
    <w:rsid w:val="001F6076"/>
    <w:rsid w:val="001F6630"/>
    <w:rsid w:val="001F7D52"/>
    <w:rsid w:val="00200443"/>
    <w:rsid w:val="00200584"/>
    <w:rsid w:val="00202C07"/>
    <w:rsid w:val="0020301D"/>
    <w:rsid w:val="00203294"/>
    <w:rsid w:val="00204C99"/>
    <w:rsid w:val="00205EA7"/>
    <w:rsid w:val="002070B7"/>
    <w:rsid w:val="00207E7E"/>
    <w:rsid w:val="002101C9"/>
    <w:rsid w:val="00210618"/>
    <w:rsid w:val="002108A0"/>
    <w:rsid w:val="00212225"/>
    <w:rsid w:val="00212A1F"/>
    <w:rsid w:val="002134FE"/>
    <w:rsid w:val="00213FE0"/>
    <w:rsid w:val="002145C6"/>
    <w:rsid w:val="00215613"/>
    <w:rsid w:val="00225A5A"/>
    <w:rsid w:val="00225FB1"/>
    <w:rsid w:val="002264FE"/>
    <w:rsid w:val="00226B8D"/>
    <w:rsid w:val="0023019C"/>
    <w:rsid w:val="00230523"/>
    <w:rsid w:val="00230EBC"/>
    <w:rsid w:val="00232350"/>
    <w:rsid w:val="002328C6"/>
    <w:rsid w:val="002366B4"/>
    <w:rsid w:val="00236B52"/>
    <w:rsid w:val="00237D99"/>
    <w:rsid w:val="0024088B"/>
    <w:rsid w:val="002418EE"/>
    <w:rsid w:val="0024350F"/>
    <w:rsid w:val="002443D3"/>
    <w:rsid w:val="0024741B"/>
    <w:rsid w:val="002478E0"/>
    <w:rsid w:val="00250C95"/>
    <w:rsid w:val="00251979"/>
    <w:rsid w:val="00251ACF"/>
    <w:rsid w:val="00251BD1"/>
    <w:rsid w:val="00254629"/>
    <w:rsid w:val="00254A6F"/>
    <w:rsid w:val="00255784"/>
    <w:rsid w:val="00255842"/>
    <w:rsid w:val="00257867"/>
    <w:rsid w:val="00260C84"/>
    <w:rsid w:val="0026109E"/>
    <w:rsid w:val="00261CBE"/>
    <w:rsid w:val="002621C4"/>
    <w:rsid w:val="002631A6"/>
    <w:rsid w:val="0026407B"/>
    <w:rsid w:val="00264A2C"/>
    <w:rsid w:val="00265EC3"/>
    <w:rsid w:val="00266A09"/>
    <w:rsid w:val="002679F8"/>
    <w:rsid w:val="002715A5"/>
    <w:rsid w:val="00271D8D"/>
    <w:rsid w:val="00272E5E"/>
    <w:rsid w:val="002737A1"/>
    <w:rsid w:val="00273B69"/>
    <w:rsid w:val="002749B3"/>
    <w:rsid w:val="00274CA4"/>
    <w:rsid w:val="00275DA7"/>
    <w:rsid w:val="00276C47"/>
    <w:rsid w:val="002773DA"/>
    <w:rsid w:val="00277991"/>
    <w:rsid w:val="00277FC3"/>
    <w:rsid w:val="00281574"/>
    <w:rsid w:val="00284AA4"/>
    <w:rsid w:val="00285495"/>
    <w:rsid w:val="00285FED"/>
    <w:rsid w:val="00286E5E"/>
    <w:rsid w:val="0028732F"/>
    <w:rsid w:val="00291CE0"/>
    <w:rsid w:val="00292998"/>
    <w:rsid w:val="00294FBD"/>
    <w:rsid w:val="00297536"/>
    <w:rsid w:val="002A0767"/>
    <w:rsid w:val="002A25BF"/>
    <w:rsid w:val="002A2B03"/>
    <w:rsid w:val="002A436D"/>
    <w:rsid w:val="002A7829"/>
    <w:rsid w:val="002A78E6"/>
    <w:rsid w:val="002B074A"/>
    <w:rsid w:val="002B3715"/>
    <w:rsid w:val="002B3D62"/>
    <w:rsid w:val="002B4E84"/>
    <w:rsid w:val="002B6AE1"/>
    <w:rsid w:val="002B7393"/>
    <w:rsid w:val="002B7762"/>
    <w:rsid w:val="002B7ABD"/>
    <w:rsid w:val="002C0BD6"/>
    <w:rsid w:val="002C5299"/>
    <w:rsid w:val="002C64DE"/>
    <w:rsid w:val="002C66B8"/>
    <w:rsid w:val="002D0111"/>
    <w:rsid w:val="002D0354"/>
    <w:rsid w:val="002D039E"/>
    <w:rsid w:val="002D0E90"/>
    <w:rsid w:val="002D21EA"/>
    <w:rsid w:val="002D23C9"/>
    <w:rsid w:val="002D308D"/>
    <w:rsid w:val="002D476E"/>
    <w:rsid w:val="002D6941"/>
    <w:rsid w:val="002D7E09"/>
    <w:rsid w:val="002E0EDB"/>
    <w:rsid w:val="002E172F"/>
    <w:rsid w:val="002E2F48"/>
    <w:rsid w:val="002E389F"/>
    <w:rsid w:val="002E4245"/>
    <w:rsid w:val="002E4B09"/>
    <w:rsid w:val="002E4EF6"/>
    <w:rsid w:val="002E5A0E"/>
    <w:rsid w:val="002E7717"/>
    <w:rsid w:val="002E7D95"/>
    <w:rsid w:val="002F080E"/>
    <w:rsid w:val="002F20B7"/>
    <w:rsid w:val="002F22A0"/>
    <w:rsid w:val="002F57CB"/>
    <w:rsid w:val="002F5E7D"/>
    <w:rsid w:val="002F5E99"/>
    <w:rsid w:val="0030021A"/>
    <w:rsid w:val="00300CFC"/>
    <w:rsid w:val="00304C9A"/>
    <w:rsid w:val="0030594B"/>
    <w:rsid w:val="00306C14"/>
    <w:rsid w:val="0031017A"/>
    <w:rsid w:val="00311D6E"/>
    <w:rsid w:val="00312281"/>
    <w:rsid w:val="00313490"/>
    <w:rsid w:val="003138FF"/>
    <w:rsid w:val="003143EF"/>
    <w:rsid w:val="00314704"/>
    <w:rsid w:val="003147D8"/>
    <w:rsid w:val="00314E8D"/>
    <w:rsid w:val="00317683"/>
    <w:rsid w:val="00317AED"/>
    <w:rsid w:val="00321F9E"/>
    <w:rsid w:val="00322B2E"/>
    <w:rsid w:val="00323B34"/>
    <w:rsid w:val="00324F52"/>
    <w:rsid w:val="00331887"/>
    <w:rsid w:val="00331A24"/>
    <w:rsid w:val="00331AB2"/>
    <w:rsid w:val="00331F01"/>
    <w:rsid w:val="00332F9D"/>
    <w:rsid w:val="003337D7"/>
    <w:rsid w:val="003347E2"/>
    <w:rsid w:val="00335599"/>
    <w:rsid w:val="00335ED0"/>
    <w:rsid w:val="0033687E"/>
    <w:rsid w:val="00342192"/>
    <w:rsid w:val="0034270A"/>
    <w:rsid w:val="00343C64"/>
    <w:rsid w:val="00343F6B"/>
    <w:rsid w:val="0034436C"/>
    <w:rsid w:val="00344766"/>
    <w:rsid w:val="0034555A"/>
    <w:rsid w:val="00350E7D"/>
    <w:rsid w:val="00353C0C"/>
    <w:rsid w:val="00353DCC"/>
    <w:rsid w:val="003543CC"/>
    <w:rsid w:val="00354AAA"/>
    <w:rsid w:val="00361802"/>
    <w:rsid w:val="003634F3"/>
    <w:rsid w:val="003639FA"/>
    <w:rsid w:val="00365017"/>
    <w:rsid w:val="00370630"/>
    <w:rsid w:val="00370779"/>
    <w:rsid w:val="00371633"/>
    <w:rsid w:val="00371D8A"/>
    <w:rsid w:val="00372EB9"/>
    <w:rsid w:val="003746F4"/>
    <w:rsid w:val="0037567A"/>
    <w:rsid w:val="0037600A"/>
    <w:rsid w:val="00376125"/>
    <w:rsid w:val="00382C44"/>
    <w:rsid w:val="00383117"/>
    <w:rsid w:val="00383F01"/>
    <w:rsid w:val="00385EDA"/>
    <w:rsid w:val="0038615E"/>
    <w:rsid w:val="00390065"/>
    <w:rsid w:val="00390C98"/>
    <w:rsid w:val="00392715"/>
    <w:rsid w:val="003937C5"/>
    <w:rsid w:val="00393C5B"/>
    <w:rsid w:val="00394110"/>
    <w:rsid w:val="00394BF3"/>
    <w:rsid w:val="0039783A"/>
    <w:rsid w:val="003A0777"/>
    <w:rsid w:val="003A0C85"/>
    <w:rsid w:val="003A5491"/>
    <w:rsid w:val="003A777A"/>
    <w:rsid w:val="003B3706"/>
    <w:rsid w:val="003B4DB9"/>
    <w:rsid w:val="003B5673"/>
    <w:rsid w:val="003B683D"/>
    <w:rsid w:val="003B7D82"/>
    <w:rsid w:val="003C1446"/>
    <w:rsid w:val="003C315F"/>
    <w:rsid w:val="003C3A97"/>
    <w:rsid w:val="003C4439"/>
    <w:rsid w:val="003C4499"/>
    <w:rsid w:val="003C4815"/>
    <w:rsid w:val="003C7034"/>
    <w:rsid w:val="003C71C8"/>
    <w:rsid w:val="003C7A0B"/>
    <w:rsid w:val="003C7F30"/>
    <w:rsid w:val="003D35D9"/>
    <w:rsid w:val="003D4D80"/>
    <w:rsid w:val="003D5B6D"/>
    <w:rsid w:val="003D5C6A"/>
    <w:rsid w:val="003D6A33"/>
    <w:rsid w:val="003D7E14"/>
    <w:rsid w:val="003E0839"/>
    <w:rsid w:val="003E3A6D"/>
    <w:rsid w:val="003E5CC5"/>
    <w:rsid w:val="003E6371"/>
    <w:rsid w:val="003E6AC2"/>
    <w:rsid w:val="003E6E49"/>
    <w:rsid w:val="003F0323"/>
    <w:rsid w:val="003F067E"/>
    <w:rsid w:val="003F1CDF"/>
    <w:rsid w:val="003F3B6C"/>
    <w:rsid w:val="003F400C"/>
    <w:rsid w:val="003F47A6"/>
    <w:rsid w:val="003F47CF"/>
    <w:rsid w:val="003F4C45"/>
    <w:rsid w:val="003F514C"/>
    <w:rsid w:val="003F64A5"/>
    <w:rsid w:val="003F682A"/>
    <w:rsid w:val="003F7AC1"/>
    <w:rsid w:val="003F7C21"/>
    <w:rsid w:val="00403143"/>
    <w:rsid w:val="00403735"/>
    <w:rsid w:val="00404322"/>
    <w:rsid w:val="0040477A"/>
    <w:rsid w:val="00404DB2"/>
    <w:rsid w:val="004050C3"/>
    <w:rsid w:val="00405FEA"/>
    <w:rsid w:val="00405FEF"/>
    <w:rsid w:val="00406C7D"/>
    <w:rsid w:val="004071B6"/>
    <w:rsid w:val="00411538"/>
    <w:rsid w:val="00411A89"/>
    <w:rsid w:val="00412952"/>
    <w:rsid w:val="0041403C"/>
    <w:rsid w:val="00416258"/>
    <w:rsid w:val="00416912"/>
    <w:rsid w:val="004169A4"/>
    <w:rsid w:val="00416A52"/>
    <w:rsid w:val="00416FB6"/>
    <w:rsid w:val="00421198"/>
    <w:rsid w:val="0042151D"/>
    <w:rsid w:val="00422AFB"/>
    <w:rsid w:val="0042421E"/>
    <w:rsid w:val="00424E00"/>
    <w:rsid w:val="0042526E"/>
    <w:rsid w:val="0042583E"/>
    <w:rsid w:val="00425C30"/>
    <w:rsid w:val="00426D34"/>
    <w:rsid w:val="004342B8"/>
    <w:rsid w:val="00435F1C"/>
    <w:rsid w:val="00436AB4"/>
    <w:rsid w:val="00437097"/>
    <w:rsid w:val="00440753"/>
    <w:rsid w:val="0044107E"/>
    <w:rsid w:val="00441758"/>
    <w:rsid w:val="00441A49"/>
    <w:rsid w:val="004448E4"/>
    <w:rsid w:val="00444C3A"/>
    <w:rsid w:val="004472C6"/>
    <w:rsid w:val="004478F7"/>
    <w:rsid w:val="00447CFF"/>
    <w:rsid w:val="00447D38"/>
    <w:rsid w:val="00451575"/>
    <w:rsid w:val="0045365B"/>
    <w:rsid w:val="004562D3"/>
    <w:rsid w:val="00456390"/>
    <w:rsid w:val="00457FD7"/>
    <w:rsid w:val="004608D1"/>
    <w:rsid w:val="00461834"/>
    <w:rsid w:val="00462757"/>
    <w:rsid w:val="004637C4"/>
    <w:rsid w:val="00463EA8"/>
    <w:rsid w:val="00465019"/>
    <w:rsid w:val="004664BF"/>
    <w:rsid w:val="004675CB"/>
    <w:rsid w:val="00467FDD"/>
    <w:rsid w:val="00473650"/>
    <w:rsid w:val="00473D85"/>
    <w:rsid w:val="00477285"/>
    <w:rsid w:val="00477877"/>
    <w:rsid w:val="00483DAE"/>
    <w:rsid w:val="00485188"/>
    <w:rsid w:val="00485404"/>
    <w:rsid w:val="004864D5"/>
    <w:rsid w:val="00491119"/>
    <w:rsid w:val="0049388B"/>
    <w:rsid w:val="004955FA"/>
    <w:rsid w:val="004A10AB"/>
    <w:rsid w:val="004A1E92"/>
    <w:rsid w:val="004A2160"/>
    <w:rsid w:val="004A2ABE"/>
    <w:rsid w:val="004A2EDC"/>
    <w:rsid w:val="004A4ABB"/>
    <w:rsid w:val="004A7B0B"/>
    <w:rsid w:val="004B0CCF"/>
    <w:rsid w:val="004B0D71"/>
    <w:rsid w:val="004B2CFD"/>
    <w:rsid w:val="004B435C"/>
    <w:rsid w:val="004B4F7E"/>
    <w:rsid w:val="004B515C"/>
    <w:rsid w:val="004B646C"/>
    <w:rsid w:val="004B6910"/>
    <w:rsid w:val="004B741C"/>
    <w:rsid w:val="004C06DF"/>
    <w:rsid w:val="004C1218"/>
    <w:rsid w:val="004C1EA1"/>
    <w:rsid w:val="004C3FC2"/>
    <w:rsid w:val="004C61A6"/>
    <w:rsid w:val="004C6FD0"/>
    <w:rsid w:val="004C7E15"/>
    <w:rsid w:val="004C7EE9"/>
    <w:rsid w:val="004D0794"/>
    <w:rsid w:val="004D0A1F"/>
    <w:rsid w:val="004D13CC"/>
    <w:rsid w:val="004D3604"/>
    <w:rsid w:val="004D368E"/>
    <w:rsid w:val="004D5E79"/>
    <w:rsid w:val="004D6AC0"/>
    <w:rsid w:val="004D71C3"/>
    <w:rsid w:val="004E0353"/>
    <w:rsid w:val="004E0EE6"/>
    <w:rsid w:val="004E1085"/>
    <w:rsid w:val="004E3078"/>
    <w:rsid w:val="004E3B8B"/>
    <w:rsid w:val="004E3E6C"/>
    <w:rsid w:val="004E47A6"/>
    <w:rsid w:val="004E4FE8"/>
    <w:rsid w:val="004E68D2"/>
    <w:rsid w:val="004E6C6C"/>
    <w:rsid w:val="004E747A"/>
    <w:rsid w:val="004F0975"/>
    <w:rsid w:val="004F0A8D"/>
    <w:rsid w:val="004F4871"/>
    <w:rsid w:val="00501AC2"/>
    <w:rsid w:val="00501CD8"/>
    <w:rsid w:val="0050244E"/>
    <w:rsid w:val="00502D17"/>
    <w:rsid w:val="00504421"/>
    <w:rsid w:val="00504D4F"/>
    <w:rsid w:val="00505837"/>
    <w:rsid w:val="00506953"/>
    <w:rsid w:val="00506BA6"/>
    <w:rsid w:val="005070DA"/>
    <w:rsid w:val="005108A8"/>
    <w:rsid w:val="00510AC2"/>
    <w:rsid w:val="0051144F"/>
    <w:rsid w:val="00512549"/>
    <w:rsid w:val="00512FFA"/>
    <w:rsid w:val="005134ED"/>
    <w:rsid w:val="00513697"/>
    <w:rsid w:val="00513B28"/>
    <w:rsid w:val="00516430"/>
    <w:rsid w:val="00516466"/>
    <w:rsid w:val="0051729D"/>
    <w:rsid w:val="00520277"/>
    <w:rsid w:val="005203AC"/>
    <w:rsid w:val="00522C0D"/>
    <w:rsid w:val="0052440B"/>
    <w:rsid w:val="0052476B"/>
    <w:rsid w:val="005257C2"/>
    <w:rsid w:val="00525CEA"/>
    <w:rsid w:val="005262A0"/>
    <w:rsid w:val="00526889"/>
    <w:rsid w:val="005270B3"/>
    <w:rsid w:val="00530EF5"/>
    <w:rsid w:val="00530F70"/>
    <w:rsid w:val="00533207"/>
    <w:rsid w:val="00533981"/>
    <w:rsid w:val="00533BEF"/>
    <w:rsid w:val="00534168"/>
    <w:rsid w:val="00536A51"/>
    <w:rsid w:val="00537658"/>
    <w:rsid w:val="00537B75"/>
    <w:rsid w:val="0054034A"/>
    <w:rsid w:val="0054098D"/>
    <w:rsid w:val="0054142D"/>
    <w:rsid w:val="00541B77"/>
    <w:rsid w:val="00541E35"/>
    <w:rsid w:val="00543AA4"/>
    <w:rsid w:val="00545248"/>
    <w:rsid w:val="005458E3"/>
    <w:rsid w:val="005459E1"/>
    <w:rsid w:val="0054642A"/>
    <w:rsid w:val="005476E2"/>
    <w:rsid w:val="00547AF9"/>
    <w:rsid w:val="00547E53"/>
    <w:rsid w:val="005503BE"/>
    <w:rsid w:val="00550468"/>
    <w:rsid w:val="00550791"/>
    <w:rsid w:val="00551177"/>
    <w:rsid w:val="00551B02"/>
    <w:rsid w:val="00553447"/>
    <w:rsid w:val="00555148"/>
    <w:rsid w:val="005556A6"/>
    <w:rsid w:val="005558F7"/>
    <w:rsid w:val="005562C4"/>
    <w:rsid w:val="00556FE8"/>
    <w:rsid w:val="00560227"/>
    <w:rsid w:val="00561CD1"/>
    <w:rsid w:val="00561E17"/>
    <w:rsid w:val="00561F58"/>
    <w:rsid w:val="00563C50"/>
    <w:rsid w:val="00564AE4"/>
    <w:rsid w:val="00564DB0"/>
    <w:rsid w:val="0056591F"/>
    <w:rsid w:val="00566CA9"/>
    <w:rsid w:val="005709D4"/>
    <w:rsid w:val="0057109C"/>
    <w:rsid w:val="00572FDD"/>
    <w:rsid w:val="00573FE0"/>
    <w:rsid w:val="0057454C"/>
    <w:rsid w:val="00575F91"/>
    <w:rsid w:val="00577640"/>
    <w:rsid w:val="00577986"/>
    <w:rsid w:val="00577ACA"/>
    <w:rsid w:val="005826F6"/>
    <w:rsid w:val="00583D06"/>
    <w:rsid w:val="00584768"/>
    <w:rsid w:val="005851BB"/>
    <w:rsid w:val="00585400"/>
    <w:rsid w:val="00586CF1"/>
    <w:rsid w:val="00590173"/>
    <w:rsid w:val="00592D67"/>
    <w:rsid w:val="0059354B"/>
    <w:rsid w:val="00595AE1"/>
    <w:rsid w:val="005964C9"/>
    <w:rsid w:val="00596E9D"/>
    <w:rsid w:val="005972EE"/>
    <w:rsid w:val="00597652"/>
    <w:rsid w:val="00597C12"/>
    <w:rsid w:val="00597F24"/>
    <w:rsid w:val="005A0788"/>
    <w:rsid w:val="005A1C1B"/>
    <w:rsid w:val="005A2CF1"/>
    <w:rsid w:val="005A3A4E"/>
    <w:rsid w:val="005A3F94"/>
    <w:rsid w:val="005A4FEE"/>
    <w:rsid w:val="005A5945"/>
    <w:rsid w:val="005A5A01"/>
    <w:rsid w:val="005A676F"/>
    <w:rsid w:val="005A7126"/>
    <w:rsid w:val="005A7E9D"/>
    <w:rsid w:val="005B0C92"/>
    <w:rsid w:val="005B108E"/>
    <w:rsid w:val="005B2A96"/>
    <w:rsid w:val="005B322E"/>
    <w:rsid w:val="005B70B9"/>
    <w:rsid w:val="005B785E"/>
    <w:rsid w:val="005C050F"/>
    <w:rsid w:val="005C1BC1"/>
    <w:rsid w:val="005C2582"/>
    <w:rsid w:val="005C353C"/>
    <w:rsid w:val="005C6A19"/>
    <w:rsid w:val="005C6A5A"/>
    <w:rsid w:val="005C740B"/>
    <w:rsid w:val="005D005F"/>
    <w:rsid w:val="005D01C9"/>
    <w:rsid w:val="005D0D44"/>
    <w:rsid w:val="005D1235"/>
    <w:rsid w:val="005D1496"/>
    <w:rsid w:val="005D169F"/>
    <w:rsid w:val="005D1E91"/>
    <w:rsid w:val="005D2077"/>
    <w:rsid w:val="005D4671"/>
    <w:rsid w:val="005D6479"/>
    <w:rsid w:val="005D6490"/>
    <w:rsid w:val="005E02BB"/>
    <w:rsid w:val="005E051A"/>
    <w:rsid w:val="005E0650"/>
    <w:rsid w:val="005E0662"/>
    <w:rsid w:val="005E08AB"/>
    <w:rsid w:val="005E0EBE"/>
    <w:rsid w:val="005E1654"/>
    <w:rsid w:val="005E61E6"/>
    <w:rsid w:val="005E69A7"/>
    <w:rsid w:val="005E7C9F"/>
    <w:rsid w:val="005F03F0"/>
    <w:rsid w:val="005F1BB6"/>
    <w:rsid w:val="005F1FB0"/>
    <w:rsid w:val="005F55A0"/>
    <w:rsid w:val="005F698C"/>
    <w:rsid w:val="00602511"/>
    <w:rsid w:val="006026F6"/>
    <w:rsid w:val="006055A0"/>
    <w:rsid w:val="006103C8"/>
    <w:rsid w:val="00611022"/>
    <w:rsid w:val="00612BA4"/>
    <w:rsid w:val="00613CE8"/>
    <w:rsid w:val="006148AF"/>
    <w:rsid w:val="0061661F"/>
    <w:rsid w:val="006170C0"/>
    <w:rsid w:val="00617263"/>
    <w:rsid w:val="00617AA2"/>
    <w:rsid w:val="00620F91"/>
    <w:rsid w:val="00623B2A"/>
    <w:rsid w:val="00623F75"/>
    <w:rsid w:val="00625652"/>
    <w:rsid w:val="006307E2"/>
    <w:rsid w:val="006309A3"/>
    <w:rsid w:val="00631193"/>
    <w:rsid w:val="00632B51"/>
    <w:rsid w:val="006339C1"/>
    <w:rsid w:val="0063712F"/>
    <w:rsid w:val="006374B4"/>
    <w:rsid w:val="00637E8B"/>
    <w:rsid w:val="006404E1"/>
    <w:rsid w:val="00641238"/>
    <w:rsid w:val="006414FB"/>
    <w:rsid w:val="00643368"/>
    <w:rsid w:val="00643473"/>
    <w:rsid w:val="00646C41"/>
    <w:rsid w:val="00650012"/>
    <w:rsid w:val="006519BA"/>
    <w:rsid w:val="006527F3"/>
    <w:rsid w:val="0065338F"/>
    <w:rsid w:val="00653607"/>
    <w:rsid w:val="0065379A"/>
    <w:rsid w:val="00653F8B"/>
    <w:rsid w:val="00655B62"/>
    <w:rsid w:val="006568BA"/>
    <w:rsid w:val="006573E5"/>
    <w:rsid w:val="00663441"/>
    <w:rsid w:val="00663BB1"/>
    <w:rsid w:val="0066772F"/>
    <w:rsid w:val="00671385"/>
    <w:rsid w:val="00672B26"/>
    <w:rsid w:val="00674018"/>
    <w:rsid w:val="00674A6A"/>
    <w:rsid w:val="00674CB6"/>
    <w:rsid w:val="00676D5B"/>
    <w:rsid w:val="006777FB"/>
    <w:rsid w:val="0068394B"/>
    <w:rsid w:val="006840CD"/>
    <w:rsid w:val="00684972"/>
    <w:rsid w:val="00691EEC"/>
    <w:rsid w:val="00694072"/>
    <w:rsid w:val="00695ADE"/>
    <w:rsid w:val="0069711B"/>
    <w:rsid w:val="0069755D"/>
    <w:rsid w:val="006975F5"/>
    <w:rsid w:val="006A0CCE"/>
    <w:rsid w:val="006A1D41"/>
    <w:rsid w:val="006A1DED"/>
    <w:rsid w:val="006A2A90"/>
    <w:rsid w:val="006A2F0C"/>
    <w:rsid w:val="006A3261"/>
    <w:rsid w:val="006A34A4"/>
    <w:rsid w:val="006A4BB7"/>
    <w:rsid w:val="006A50FA"/>
    <w:rsid w:val="006A53D5"/>
    <w:rsid w:val="006A67BB"/>
    <w:rsid w:val="006A7EFA"/>
    <w:rsid w:val="006B2487"/>
    <w:rsid w:val="006B344A"/>
    <w:rsid w:val="006B382F"/>
    <w:rsid w:val="006B3D3D"/>
    <w:rsid w:val="006B4CCF"/>
    <w:rsid w:val="006B5E63"/>
    <w:rsid w:val="006B6A8A"/>
    <w:rsid w:val="006B6BAB"/>
    <w:rsid w:val="006B7563"/>
    <w:rsid w:val="006B7A9A"/>
    <w:rsid w:val="006B7F81"/>
    <w:rsid w:val="006C1C37"/>
    <w:rsid w:val="006C30B7"/>
    <w:rsid w:val="006C3EDA"/>
    <w:rsid w:val="006C4B3C"/>
    <w:rsid w:val="006C57EB"/>
    <w:rsid w:val="006C6695"/>
    <w:rsid w:val="006C6949"/>
    <w:rsid w:val="006C7440"/>
    <w:rsid w:val="006D2583"/>
    <w:rsid w:val="006D26AD"/>
    <w:rsid w:val="006D2860"/>
    <w:rsid w:val="006D3C26"/>
    <w:rsid w:val="006D3F47"/>
    <w:rsid w:val="006D403D"/>
    <w:rsid w:val="006D6752"/>
    <w:rsid w:val="006D6F60"/>
    <w:rsid w:val="006D7321"/>
    <w:rsid w:val="006E1049"/>
    <w:rsid w:val="006E1883"/>
    <w:rsid w:val="006E2E94"/>
    <w:rsid w:val="006E5C92"/>
    <w:rsid w:val="006E6A92"/>
    <w:rsid w:val="006E6C33"/>
    <w:rsid w:val="006E6F4C"/>
    <w:rsid w:val="006F0700"/>
    <w:rsid w:val="006F078C"/>
    <w:rsid w:val="006F087E"/>
    <w:rsid w:val="006F0968"/>
    <w:rsid w:val="006F1102"/>
    <w:rsid w:val="006F1687"/>
    <w:rsid w:val="006F1B0E"/>
    <w:rsid w:val="006F2E28"/>
    <w:rsid w:val="006F3696"/>
    <w:rsid w:val="006F3748"/>
    <w:rsid w:val="006F3A81"/>
    <w:rsid w:val="006F45A6"/>
    <w:rsid w:val="006F53AA"/>
    <w:rsid w:val="006F6563"/>
    <w:rsid w:val="00701E8F"/>
    <w:rsid w:val="007027C0"/>
    <w:rsid w:val="00703262"/>
    <w:rsid w:val="007046C1"/>
    <w:rsid w:val="00704EF4"/>
    <w:rsid w:val="0070501D"/>
    <w:rsid w:val="00705B5C"/>
    <w:rsid w:val="00706A47"/>
    <w:rsid w:val="0070703E"/>
    <w:rsid w:val="0071098D"/>
    <w:rsid w:val="00712BE7"/>
    <w:rsid w:val="007160CD"/>
    <w:rsid w:val="007176EC"/>
    <w:rsid w:val="00717861"/>
    <w:rsid w:val="00720AD3"/>
    <w:rsid w:val="0072320D"/>
    <w:rsid w:val="0072350A"/>
    <w:rsid w:val="00723A89"/>
    <w:rsid w:val="00723C3A"/>
    <w:rsid w:val="0072588D"/>
    <w:rsid w:val="007312E3"/>
    <w:rsid w:val="00731561"/>
    <w:rsid w:val="00731666"/>
    <w:rsid w:val="007321D8"/>
    <w:rsid w:val="00733A67"/>
    <w:rsid w:val="00734161"/>
    <w:rsid w:val="0073489D"/>
    <w:rsid w:val="00734B77"/>
    <w:rsid w:val="0073602F"/>
    <w:rsid w:val="0073685D"/>
    <w:rsid w:val="0073731D"/>
    <w:rsid w:val="0074035B"/>
    <w:rsid w:val="00744CDD"/>
    <w:rsid w:val="00744F6A"/>
    <w:rsid w:val="007469BB"/>
    <w:rsid w:val="007471C5"/>
    <w:rsid w:val="007473AE"/>
    <w:rsid w:val="00750D14"/>
    <w:rsid w:val="00751787"/>
    <w:rsid w:val="007517AD"/>
    <w:rsid w:val="0075349E"/>
    <w:rsid w:val="00753F94"/>
    <w:rsid w:val="007546D1"/>
    <w:rsid w:val="0075606F"/>
    <w:rsid w:val="00757D26"/>
    <w:rsid w:val="00760648"/>
    <w:rsid w:val="007606DB"/>
    <w:rsid w:val="00762154"/>
    <w:rsid w:val="00762B99"/>
    <w:rsid w:val="00763418"/>
    <w:rsid w:val="007634DB"/>
    <w:rsid w:val="00765710"/>
    <w:rsid w:val="0076673C"/>
    <w:rsid w:val="00766C26"/>
    <w:rsid w:val="00766FA1"/>
    <w:rsid w:val="007708FF"/>
    <w:rsid w:val="00771444"/>
    <w:rsid w:val="007724C2"/>
    <w:rsid w:val="007727EA"/>
    <w:rsid w:val="0077316B"/>
    <w:rsid w:val="00774711"/>
    <w:rsid w:val="007747FE"/>
    <w:rsid w:val="00774B41"/>
    <w:rsid w:val="00775031"/>
    <w:rsid w:val="00775248"/>
    <w:rsid w:val="00775A80"/>
    <w:rsid w:val="00776425"/>
    <w:rsid w:val="00776816"/>
    <w:rsid w:val="00776F38"/>
    <w:rsid w:val="00780880"/>
    <w:rsid w:val="00782761"/>
    <w:rsid w:val="00783C90"/>
    <w:rsid w:val="0078491A"/>
    <w:rsid w:val="00785EB7"/>
    <w:rsid w:val="007863CE"/>
    <w:rsid w:val="00787D95"/>
    <w:rsid w:val="00787FE6"/>
    <w:rsid w:val="00793AD2"/>
    <w:rsid w:val="007948EB"/>
    <w:rsid w:val="007952FA"/>
    <w:rsid w:val="00795698"/>
    <w:rsid w:val="007956C4"/>
    <w:rsid w:val="00797577"/>
    <w:rsid w:val="007A12CD"/>
    <w:rsid w:val="007A1681"/>
    <w:rsid w:val="007A1E73"/>
    <w:rsid w:val="007A27E5"/>
    <w:rsid w:val="007A6B4C"/>
    <w:rsid w:val="007A7EA5"/>
    <w:rsid w:val="007B026D"/>
    <w:rsid w:val="007B1B9A"/>
    <w:rsid w:val="007B2E87"/>
    <w:rsid w:val="007B45A6"/>
    <w:rsid w:val="007B54F8"/>
    <w:rsid w:val="007B7B50"/>
    <w:rsid w:val="007B7E25"/>
    <w:rsid w:val="007C09B9"/>
    <w:rsid w:val="007C1F6A"/>
    <w:rsid w:val="007C21E5"/>
    <w:rsid w:val="007C2656"/>
    <w:rsid w:val="007C2BA8"/>
    <w:rsid w:val="007C3954"/>
    <w:rsid w:val="007C3A66"/>
    <w:rsid w:val="007C4EBD"/>
    <w:rsid w:val="007C546F"/>
    <w:rsid w:val="007C6411"/>
    <w:rsid w:val="007D02CF"/>
    <w:rsid w:val="007D17CD"/>
    <w:rsid w:val="007D2EB6"/>
    <w:rsid w:val="007D3BC2"/>
    <w:rsid w:val="007D40D7"/>
    <w:rsid w:val="007D532C"/>
    <w:rsid w:val="007D5F12"/>
    <w:rsid w:val="007D6BD1"/>
    <w:rsid w:val="007D6E90"/>
    <w:rsid w:val="007E24D3"/>
    <w:rsid w:val="007E38A5"/>
    <w:rsid w:val="007E3BA7"/>
    <w:rsid w:val="007E7F7A"/>
    <w:rsid w:val="007F0E0D"/>
    <w:rsid w:val="007F1FFF"/>
    <w:rsid w:val="007F2BDF"/>
    <w:rsid w:val="007F4444"/>
    <w:rsid w:val="007F5DDD"/>
    <w:rsid w:val="007F6E39"/>
    <w:rsid w:val="007F77C2"/>
    <w:rsid w:val="008010EF"/>
    <w:rsid w:val="00801684"/>
    <w:rsid w:val="008019E1"/>
    <w:rsid w:val="00804CC8"/>
    <w:rsid w:val="00804ED2"/>
    <w:rsid w:val="00805C40"/>
    <w:rsid w:val="00807D22"/>
    <w:rsid w:val="00811F4D"/>
    <w:rsid w:val="008147E6"/>
    <w:rsid w:val="0081490F"/>
    <w:rsid w:val="00814915"/>
    <w:rsid w:val="008163C3"/>
    <w:rsid w:val="00824263"/>
    <w:rsid w:val="0082431F"/>
    <w:rsid w:val="00824E85"/>
    <w:rsid w:val="00825FC6"/>
    <w:rsid w:val="00826B09"/>
    <w:rsid w:val="008278F1"/>
    <w:rsid w:val="00827AE6"/>
    <w:rsid w:val="0083011B"/>
    <w:rsid w:val="00830689"/>
    <w:rsid w:val="008312EA"/>
    <w:rsid w:val="00831440"/>
    <w:rsid w:val="00831C45"/>
    <w:rsid w:val="008322E9"/>
    <w:rsid w:val="008366F2"/>
    <w:rsid w:val="008407EA"/>
    <w:rsid w:val="0084102F"/>
    <w:rsid w:val="008416CA"/>
    <w:rsid w:val="008424D2"/>
    <w:rsid w:val="00846594"/>
    <w:rsid w:val="008476F9"/>
    <w:rsid w:val="00847960"/>
    <w:rsid w:val="008519FB"/>
    <w:rsid w:val="00852F6C"/>
    <w:rsid w:val="00852FBE"/>
    <w:rsid w:val="00853DD1"/>
    <w:rsid w:val="0085445B"/>
    <w:rsid w:val="00855759"/>
    <w:rsid w:val="0085597D"/>
    <w:rsid w:val="0085600E"/>
    <w:rsid w:val="008577BA"/>
    <w:rsid w:val="0085782F"/>
    <w:rsid w:val="0086114B"/>
    <w:rsid w:val="00861480"/>
    <w:rsid w:val="00862D42"/>
    <w:rsid w:val="00863572"/>
    <w:rsid w:val="008648EF"/>
    <w:rsid w:val="00865055"/>
    <w:rsid w:val="00865869"/>
    <w:rsid w:val="00865E9D"/>
    <w:rsid w:val="00866E54"/>
    <w:rsid w:val="00866EC5"/>
    <w:rsid w:val="008675AE"/>
    <w:rsid w:val="00870467"/>
    <w:rsid w:val="00874449"/>
    <w:rsid w:val="00875B9C"/>
    <w:rsid w:val="008762E8"/>
    <w:rsid w:val="008771B7"/>
    <w:rsid w:val="008777EC"/>
    <w:rsid w:val="00877C29"/>
    <w:rsid w:val="008802E5"/>
    <w:rsid w:val="008832C5"/>
    <w:rsid w:val="00885D3D"/>
    <w:rsid w:val="00886DB1"/>
    <w:rsid w:val="00886DEA"/>
    <w:rsid w:val="008905EC"/>
    <w:rsid w:val="00892020"/>
    <w:rsid w:val="008939EA"/>
    <w:rsid w:val="00894B6B"/>
    <w:rsid w:val="0089517E"/>
    <w:rsid w:val="00895CC8"/>
    <w:rsid w:val="008A08CA"/>
    <w:rsid w:val="008A3BCC"/>
    <w:rsid w:val="008A798D"/>
    <w:rsid w:val="008A7C90"/>
    <w:rsid w:val="008B1E7C"/>
    <w:rsid w:val="008B2542"/>
    <w:rsid w:val="008B34A8"/>
    <w:rsid w:val="008B589C"/>
    <w:rsid w:val="008B6578"/>
    <w:rsid w:val="008B69B1"/>
    <w:rsid w:val="008B6F06"/>
    <w:rsid w:val="008B7DFE"/>
    <w:rsid w:val="008B7F53"/>
    <w:rsid w:val="008C0FEE"/>
    <w:rsid w:val="008C124B"/>
    <w:rsid w:val="008C30B2"/>
    <w:rsid w:val="008C3756"/>
    <w:rsid w:val="008C394E"/>
    <w:rsid w:val="008C3A1D"/>
    <w:rsid w:val="008C5497"/>
    <w:rsid w:val="008C6B7D"/>
    <w:rsid w:val="008C6EC9"/>
    <w:rsid w:val="008D1743"/>
    <w:rsid w:val="008D1EAB"/>
    <w:rsid w:val="008D1F5E"/>
    <w:rsid w:val="008D4333"/>
    <w:rsid w:val="008D4C82"/>
    <w:rsid w:val="008D51E9"/>
    <w:rsid w:val="008D67C5"/>
    <w:rsid w:val="008D76EF"/>
    <w:rsid w:val="008E0593"/>
    <w:rsid w:val="008E15A9"/>
    <w:rsid w:val="008E1909"/>
    <w:rsid w:val="008E52F2"/>
    <w:rsid w:val="008E7A94"/>
    <w:rsid w:val="008F148E"/>
    <w:rsid w:val="008F2BC1"/>
    <w:rsid w:val="008F2D8B"/>
    <w:rsid w:val="008F4F12"/>
    <w:rsid w:val="008F684A"/>
    <w:rsid w:val="008F7E2D"/>
    <w:rsid w:val="00900574"/>
    <w:rsid w:val="0090184D"/>
    <w:rsid w:val="00902D25"/>
    <w:rsid w:val="00902E67"/>
    <w:rsid w:val="009032DE"/>
    <w:rsid w:val="0090390F"/>
    <w:rsid w:val="0090486E"/>
    <w:rsid w:val="00906096"/>
    <w:rsid w:val="00906E27"/>
    <w:rsid w:val="00907EEC"/>
    <w:rsid w:val="00910161"/>
    <w:rsid w:val="00911BFD"/>
    <w:rsid w:val="00913671"/>
    <w:rsid w:val="009149E2"/>
    <w:rsid w:val="009156BC"/>
    <w:rsid w:val="00916CB3"/>
    <w:rsid w:val="00917262"/>
    <w:rsid w:val="009203C6"/>
    <w:rsid w:val="00922298"/>
    <w:rsid w:val="00923461"/>
    <w:rsid w:val="00923FB9"/>
    <w:rsid w:val="009252C2"/>
    <w:rsid w:val="009263C1"/>
    <w:rsid w:val="0092676F"/>
    <w:rsid w:val="0093023B"/>
    <w:rsid w:val="0093244C"/>
    <w:rsid w:val="00932C46"/>
    <w:rsid w:val="009348C7"/>
    <w:rsid w:val="009378EB"/>
    <w:rsid w:val="00937B00"/>
    <w:rsid w:val="00940346"/>
    <w:rsid w:val="00940979"/>
    <w:rsid w:val="00944B34"/>
    <w:rsid w:val="0094618E"/>
    <w:rsid w:val="00947447"/>
    <w:rsid w:val="0095169D"/>
    <w:rsid w:val="009531E7"/>
    <w:rsid w:val="009555C7"/>
    <w:rsid w:val="0095613E"/>
    <w:rsid w:val="00957719"/>
    <w:rsid w:val="009606CC"/>
    <w:rsid w:val="00960CF6"/>
    <w:rsid w:val="00961BB1"/>
    <w:rsid w:val="00962541"/>
    <w:rsid w:val="0096391D"/>
    <w:rsid w:val="009712E7"/>
    <w:rsid w:val="00972123"/>
    <w:rsid w:val="00972B64"/>
    <w:rsid w:val="00972BD2"/>
    <w:rsid w:val="00972FC2"/>
    <w:rsid w:val="00975CAE"/>
    <w:rsid w:val="009770A7"/>
    <w:rsid w:val="009771E8"/>
    <w:rsid w:val="00981C4D"/>
    <w:rsid w:val="00981E18"/>
    <w:rsid w:val="00986882"/>
    <w:rsid w:val="00986E1D"/>
    <w:rsid w:val="0098774F"/>
    <w:rsid w:val="009918A2"/>
    <w:rsid w:val="00993DDC"/>
    <w:rsid w:val="00994A63"/>
    <w:rsid w:val="00994F9E"/>
    <w:rsid w:val="009972C4"/>
    <w:rsid w:val="009A16C0"/>
    <w:rsid w:val="009A1891"/>
    <w:rsid w:val="009A383B"/>
    <w:rsid w:val="009A506B"/>
    <w:rsid w:val="009A5698"/>
    <w:rsid w:val="009A6635"/>
    <w:rsid w:val="009A68FE"/>
    <w:rsid w:val="009A77B9"/>
    <w:rsid w:val="009A7CA8"/>
    <w:rsid w:val="009B0CED"/>
    <w:rsid w:val="009B14CA"/>
    <w:rsid w:val="009B22F6"/>
    <w:rsid w:val="009B341A"/>
    <w:rsid w:val="009B4305"/>
    <w:rsid w:val="009B482C"/>
    <w:rsid w:val="009B4C24"/>
    <w:rsid w:val="009B79B0"/>
    <w:rsid w:val="009C0B2C"/>
    <w:rsid w:val="009C0DBA"/>
    <w:rsid w:val="009C17CE"/>
    <w:rsid w:val="009C2735"/>
    <w:rsid w:val="009C4D4A"/>
    <w:rsid w:val="009C5087"/>
    <w:rsid w:val="009C65B9"/>
    <w:rsid w:val="009C6775"/>
    <w:rsid w:val="009C77D7"/>
    <w:rsid w:val="009D0241"/>
    <w:rsid w:val="009D038C"/>
    <w:rsid w:val="009D199C"/>
    <w:rsid w:val="009D23D7"/>
    <w:rsid w:val="009D2EC4"/>
    <w:rsid w:val="009D3AAC"/>
    <w:rsid w:val="009D4E96"/>
    <w:rsid w:val="009D5B02"/>
    <w:rsid w:val="009E3672"/>
    <w:rsid w:val="009E427E"/>
    <w:rsid w:val="009E4B3C"/>
    <w:rsid w:val="009E543B"/>
    <w:rsid w:val="009E6D66"/>
    <w:rsid w:val="009E7F3E"/>
    <w:rsid w:val="009F0361"/>
    <w:rsid w:val="009F0D61"/>
    <w:rsid w:val="009F15F0"/>
    <w:rsid w:val="009F190D"/>
    <w:rsid w:val="009F26FC"/>
    <w:rsid w:val="009F29D5"/>
    <w:rsid w:val="009F336A"/>
    <w:rsid w:val="009F37DC"/>
    <w:rsid w:val="009F7605"/>
    <w:rsid w:val="009F7E45"/>
    <w:rsid w:val="009F7F9B"/>
    <w:rsid w:val="00A0020B"/>
    <w:rsid w:val="00A0107D"/>
    <w:rsid w:val="00A014D9"/>
    <w:rsid w:val="00A02688"/>
    <w:rsid w:val="00A03431"/>
    <w:rsid w:val="00A03E6D"/>
    <w:rsid w:val="00A04D45"/>
    <w:rsid w:val="00A07E62"/>
    <w:rsid w:val="00A105B3"/>
    <w:rsid w:val="00A11AA2"/>
    <w:rsid w:val="00A16D29"/>
    <w:rsid w:val="00A184AA"/>
    <w:rsid w:val="00A207BB"/>
    <w:rsid w:val="00A21496"/>
    <w:rsid w:val="00A21672"/>
    <w:rsid w:val="00A2289E"/>
    <w:rsid w:val="00A22A45"/>
    <w:rsid w:val="00A23F54"/>
    <w:rsid w:val="00A306C8"/>
    <w:rsid w:val="00A30F9D"/>
    <w:rsid w:val="00A314A9"/>
    <w:rsid w:val="00A3158E"/>
    <w:rsid w:val="00A32351"/>
    <w:rsid w:val="00A32422"/>
    <w:rsid w:val="00A33653"/>
    <w:rsid w:val="00A3410C"/>
    <w:rsid w:val="00A3428C"/>
    <w:rsid w:val="00A368D7"/>
    <w:rsid w:val="00A37B04"/>
    <w:rsid w:val="00A41784"/>
    <w:rsid w:val="00A432BD"/>
    <w:rsid w:val="00A43906"/>
    <w:rsid w:val="00A4573B"/>
    <w:rsid w:val="00A47FEB"/>
    <w:rsid w:val="00A50EDA"/>
    <w:rsid w:val="00A5137E"/>
    <w:rsid w:val="00A534C5"/>
    <w:rsid w:val="00A54062"/>
    <w:rsid w:val="00A55566"/>
    <w:rsid w:val="00A5577E"/>
    <w:rsid w:val="00A56984"/>
    <w:rsid w:val="00A5703E"/>
    <w:rsid w:val="00A614D0"/>
    <w:rsid w:val="00A6655E"/>
    <w:rsid w:val="00A665E2"/>
    <w:rsid w:val="00A70672"/>
    <w:rsid w:val="00A71B89"/>
    <w:rsid w:val="00A71DD8"/>
    <w:rsid w:val="00A74304"/>
    <w:rsid w:val="00A75BEE"/>
    <w:rsid w:val="00A77D2E"/>
    <w:rsid w:val="00A849F3"/>
    <w:rsid w:val="00A85992"/>
    <w:rsid w:val="00A85DDC"/>
    <w:rsid w:val="00A9405A"/>
    <w:rsid w:val="00A949F3"/>
    <w:rsid w:val="00A94A6F"/>
    <w:rsid w:val="00A95381"/>
    <w:rsid w:val="00A95587"/>
    <w:rsid w:val="00A95614"/>
    <w:rsid w:val="00A9604F"/>
    <w:rsid w:val="00AA04A4"/>
    <w:rsid w:val="00AA1B9E"/>
    <w:rsid w:val="00AA3756"/>
    <w:rsid w:val="00AA39EA"/>
    <w:rsid w:val="00AA4891"/>
    <w:rsid w:val="00AA6215"/>
    <w:rsid w:val="00AB2AD2"/>
    <w:rsid w:val="00AB2F32"/>
    <w:rsid w:val="00AB429E"/>
    <w:rsid w:val="00AB43EF"/>
    <w:rsid w:val="00AB4495"/>
    <w:rsid w:val="00AB4F23"/>
    <w:rsid w:val="00AB5101"/>
    <w:rsid w:val="00AB64E8"/>
    <w:rsid w:val="00AB68F1"/>
    <w:rsid w:val="00AB71C6"/>
    <w:rsid w:val="00AB7A9A"/>
    <w:rsid w:val="00AB7C21"/>
    <w:rsid w:val="00AC0D29"/>
    <w:rsid w:val="00AC47A4"/>
    <w:rsid w:val="00AC529D"/>
    <w:rsid w:val="00AD1FF5"/>
    <w:rsid w:val="00AD24FA"/>
    <w:rsid w:val="00AD3197"/>
    <w:rsid w:val="00AD320B"/>
    <w:rsid w:val="00AD7142"/>
    <w:rsid w:val="00AD7DE1"/>
    <w:rsid w:val="00AE05F5"/>
    <w:rsid w:val="00AE2829"/>
    <w:rsid w:val="00AE312F"/>
    <w:rsid w:val="00AE4412"/>
    <w:rsid w:val="00AE6729"/>
    <w:rsid w:val="00AE7AF9"/>
    <w:rsid w:val="00AF02AE"/>
    <w:rsid w:val="00AF0C1F"/>
    <w:rsid w:val="00AF2A54"/>
    <w:rsid w:val="00AF2D95"/>
    <w:rsid w:val="00AF4627"/>
    <w:rsid w:val="00AF4C9E"/>
    <w:rsid w:val="00AF532C"/>
    <w:rsid w:val="00B00E9B"/>
    <w:rsid w:val="00B02A20"/>
    <w:rsid w:val="00B02C96"/>
    <w:rsid w:val="00B02DA4"/>
    <w:rsid w:val="00B02EB4"/>
    <w:rsid w:val="00B03A69"/>
    <w:rsid w:val="00B06AA6"/>
    <w:rsid w:val="00B06EBE"/>
    <w:rsid w:val="00B06F2E"/>
    <w:rsid w:val="00B15608"/>
    <w:rsid w:val="00B17371"/>
    <w:rsid w:val="00B173D1"/>
    <w:rsid w:val="00B17791"/>
    <w:rsid w:val="00B21BF3"/>
    <w:rsid w:val="00B24582"/>
    <w:rsid w:val="00B24C94"/>
    <w:rsid w:val="00B25B28"/>
    <w:rsid w:val="00B25DA8"/>
    <w:rsid w:val="00B27B5E"/>
    <w:rsid w:val="00B311F6"/>
    <w:rsid w:val="00B3123E"/>
    <w:rsid w:val="00B32795"/>
    <w:rsid w:val="00B33315"/>
    <w:rsid w:val="00B344F3"/>
    <w:rsid w:val="00B346BB"/>
    <w:rsid w:val="00B3510D"/>
    <w:rsid w:val="00B36A64"/>
    <w:rsid w:val="00B3706E"/>
    <w:rsid w:val="00B37560"/>
    <w:rsid w:val="00B37A31"/>
    <w:rsid w:val="00B41771"/>
    <w:rsid w:val="00B44510"/>
    <w:rsid w:val="00B46752"/>
    <w:rsid w:val="00B471F8"/>
    <w:rsid w:val="00B477E5"/>
    <w:rsid w:val="00B502CC"/>
    <w:rsid w:val="00B50B33"/>
    <w:rsid w:val="00B51243"/>
    <w:rsid w:val="00B51467"/>
    <w:rsid w:val="00B55D75"/>
    <w:rsid w:val="00B566CA"/>
    <w:rsid w:val="00B60489"/>
    <w:rsid w:val="00B61180"/>
    <w:rsid w:val="00B62393"/>
    <w:rsid w:val="00B64B6F"/>
    <w:rsid w:val="00B67E09"/>
    <w:rsid w:val="00B7082F"/>
    <w:rsid w:val="00B71146"/>
    <w:rsid w:val="00B717F6"/>
    <w:rsid w:val="00B72101"/>
    <w:rsid w:val="00B72855"/>
    <w:rsid w:val="00B73C16"/>
    <w:rsid w:val="00B767B2"/>
    <w:rsid w:val="00B77ED4"/>
    <w:rsid w:val="00B8033D"/>
    <w:rsid w:val="00B808CE"/>
    <w:rsid w:val="00B8420C"/>
    <w:rsid w:val="00B84B8F"/>
    <w:rsid w:val="00B85736"/>
    <w:rsid w:val="00B86245"/>
    <w:rsid w:val="00B86334"/>
    <w:rsid w:val="00B876D0"/>
    <w:rsid w:val="00B87CC7"/>
    <w:rsid w:val="00B90A5D"/>
    <w:rsid w:val="00B90E48"/>
    <w:rsid w:val="00B926B2"/>
    <w:rsid w:val="00B94054"/>
    <w:rsid w:val="00B9561C"/>
    <w:rsid w:val="00B95F15"/>
    <w:rsid w:val="00B97775"/>
    <w:rsid w:val="00B9795A"/>
    <w:rsid w:val="00BA56A0"/>
    <w:rsid w:val="00BA6DCF"/>
    <w:rsid w:val="00BA71F7"/>
    <w:rsid w:val="00BB10DC"/>
    <w:rsid w:val="00BB18C3"/>
    <w:rsid w:val="00BB1B66"/>
    <w:rsid w:val="00BB6225"/>
    <w:rsid w:val="00BC044F"/>
    <w:rsid w:val="00BC065D"/>
    <w:rsid w:val="00BC0BA7"/>
    <w:rsid w:val="00BC1880"/>
    <w:rsid w:val="00BC293F"/>
    <w:rsid w:val="00BC42B5"/>
    <w:rsid w:val="00BC572A"/>
    <w:rsid w:val="00BC573E"/>
    <w:rsid w:val="00BD003B"/>
    <w:rsid w:val="00BD12CD"/>
    <w:rsid w:val="00BD210E"/>
    <w:rsid w:val="00BD2C65"/>
    <w:rsid w:val="00BD39D2"/>
    <w:rsid w:val="00BD45F3"/>
    <w:rsid w:val="00BE08AB"/>
    <w:rsid w:val="00BE3D88"/>
    <w:rsid w:val="00BE53A2"/>
    <w:rsid w:val="00BE74C9"/>
    <w:rsid w:val="00BF04B5"/>
    <w:rsid w:val="00BF11DD"/>
    <w:rsid w:val="00BF22E2"/>
    <w:rsid w:val="00BF269A"/>
    <w:rsid w:val="00BF356F"/>
    <w:rsid w:val="00BF69E1"/>
    <w:rsid w:val="00C000CD"/>
    <w:rsid w:val="00C0043C"/>
    <w:rsid w:val="00C007D9"/>
    <w:rsid w:val="00C00E62"/>
    <w:rsid w:val="00C01205"/>
    <w:rsid w:val="00C028B3"/>
    <w:rsid w:val="00C02C87"/>
    <w:rsid w:val="00C031EF"/>
    <w:rsid w:val="00C0386C"/>
    <w:rsid w:val="00C056ED"/>
    <w:rsid w:val="00C05DF7"/>
    <w:rsid w:val="00C060DE"/>
    <w:rsid w:val="00C06B80"/>
    <w:rsid w:val="00C06FF5"/>
    <w:rsid w:val="00C10494"/>
    <w:rsid w:val="00C10B8D"/>
    <w:rsid w:val="00C11CDD"/>
    <w:rsid w:val="00C11D9C"/>
    <w:rsid w:val="00C1228E"/>
    <w:rsid w:val="00C15237"/>
    <w:rsid w:val="00C1650C"/>
    <w:rsid w:val="00C1665F"/>
    <w:rsid w:val="00C226A4"/>
    <w:rsid w:val="00C227D2"/>
    <w:rsid w:val="00C243DD"/>
    <w:rsid w:val="00C254B5"/>
    <w:rsid w:val="00C2749C"/>
    <w:rsid w:val="00C3364F"/>
    <w:rsid w:val="00C338D8"/>
    <w:rsid w:val="00C34C55"/>
    <w:rsid w:val="00C368CE"/>
    <w:rsid w:val="00C4327C"/>
    <w:rsid w:val="00C43782"/>
    <w:rsid w:val="00C43869"/>
    <w:rsid w:val="00C43BC3"/>
    <w:rsid w:val="00C44D6D"/>
    <w:rsid w:val="00C4689A"/>
    <w:rsid w:val="00C50D26"/>
    <w:rsid w:val="00C5682F"/>
    <w:rsid w:val="00C571F1"/>
    <w:rsid w:val="00C575AC"/>
    <w:rsid w:val="00C60542"/>
    <w:rsid w:val="00C61E3E"/>
    <w:rsid w:val="00C6428D"/>
    <w:rsid w:val="00C6481D"/>
    <w:rsid w:val="00C67E32"/>
    <w:rsid w:val="00C72E40"/>
    <w:rsid w:val="00C742CA"/>
    <w:rsid w:val="00C74EA2"/>
    <w:rsid w:val="00C76598"/>
    <w:rsid w:val="00C76652"/>
    <w:rsid w:val="00C7699B"/>
    <w:rsid w:val="00C77B1D"/>
    <w:rsid w:val="00C77C81"/>
    <w:rsid w:val="00C80E21"/>
    <w:rsid w:val="00C81491"/>
    <w:rsid w:val="00C825AF"/>
    <w:rsid w:val="00C831F6"/>
    <w:rsid w:val="00C84591"/>
    <w:rsid w:val="00C86CB0"/>
    <w:rsid w:val="00C90928"/>
    <w:rsid w:val="00C9276A"/>
    <w:rsid w:val="00C93581"/>
    <w:rsid w:val="00C93642"/>
    <w:rsid w:val="00C96177"/>
    <w:rsid w:val="00C96C81"/>
    <w:rsid w:val="00C96FA1"/>
    <w:rsid w:val="00CA1B60"/>
    <w:rsid w:val="00CA27D0"/>
    <w:rsid w:val="00CA2D9D"/>
    <w:rsid w:val="00CA4AA9"/>
    <w:rsid w:val="00CA4F6B"/>
    <w:rsid w:val="00CA5EC1"/>
    <w:rsid w:val="00CA7C38"/>
    <w:rsid w:val="00CB0685"/>
    <w:rsid w:val="00CB0F8C"/>
    <w:rsid w:val="00CB1405"/>
    <w:rsid w:val="00CB3C46"/>
    <w:rsid w:val="00CB546E"/>
    <w:rsid w:val="00CB679B"/>
    <w:rsid w:val="00CC0092"/>
    <w:rsid w:val="00CC052D"/>
    <w:rsid w:val="00CC2B7B"/>
    <w:rsid w:val="00CC35DD"/>
    <w:rsid w:val="00CC5CD7"/>
    <w:rsid w:val="00CC6CCA"/>
    <w:rsid w:val="00CD03F7"/>
    <w:rsid w:val="00CD2305"/>
    <w:rsid w:val="00CD29D4"/>
    <w:rsid w:val="00CD42A3"/>
    <w:rsid w:val="00CD53D3"/>
    <w:rsid w:val="00CD6091"/>
    <w:rsid w:val="00CD6374"/>
    <w:rsid w:val="00CD6775"/>
    <w:rsid w:val="00CD69FE"/>
    <w:rsid w:val="00CE0A3D"/>
    <w:rsid w:val="00CE0C98"/>
    <w:rsid w:val="00CE177E"/>
    <w:rsid w:val="00CE1E4E"/>
    <w:rsid w:val="00CE3556"/>
    <w:rsid w:val="00CE43C4"/>
    <w:rsid w:val="00CE4559"/>
    <w:rsid w:val="00CE472B"/>
    <w:rsid w:val="00CE6DA5"/>
    <w:rsid w:val="00CE70F2"/>
    <w:rsid w:val="00CE75FE"/>
    <w:rsid w:val="00CF091B"/>
    <w:rsid w:val="00CF182B"/>
    <w:rsid w:val="00CF3452"/>
    <w:rsid w:val="00CF6142"/>
    <w:rsid w:val="00D006E5"/>
    <w:rsid w:val="00D01FF7"/>
    <w:rsid w:val="00D02D2C"/>
    <w:rsid w:val="00D035AA"/>
    <w:rsid w:val="00D03912"/>
    <w:rsid w:val="00D04CE4"/>
    <w:rsid w:val="00D056AA"/>
    <w:rsid w:val="00D06437"/>
    <w:rsid w:val="00D10679"/>
    <w:rsid w:val="00D15C22"/>
    <w:rsid w:val="00D167AF"/>
    <w:rsid w:val="00D20A5C"/>
    <w:rsid w:val="00D218BB"/>
    <w:rsid w:val="00D261EE"/>
    <w:rsid w:val="00D30D0D"/>
    <w:rsid w:val="00D314E3"/>
    <w:rsid w:val="00D355C8"/>
    <w:rsid w:val="00D37448"/>
    <w:rsid w:val="00D4041B"/>
    <w:rsid w:val="00D41241"/>
    <w:rsid w:val="00D41AF0"/>
    <w:rsid w:val="00D437DE"/>
    <w:rsid w:val="00D4588D"/>
    <w:rsid w:val="00D45E86"/>
    <w:rsid w:val="00D508E7"/>
    <w:rsid w:val="00D5121A"/>
    <w:rsid w:val="00D51B8A"/>
    <w:rsid w:val="00D53A92"/>
    <w:rsid w:val="00D53E11"/>
    <w:rsid w:val="00D54BD3"/>
    <w:rsid w:val="00D56111"/>
    <w:rsid w:val="00D567B1"/>
    <w:rsid w:val="00D5744C"/>
    <w:rsid w:val="00D605C3"/>
    <w:rsid w:val="00D6294D"/>
    <w:rsid w:val="00D62BFF"/>
    <w:rsid w:val="00D65FD6"/>
    <w:rsid w:val="00D6630D"/>
    <w:rsid w:val="00D67136"/>
    <w:rsid w:val="00D67B39"/>
    <w:rsid w:val="00D67FDC"/>
    <w:rsid w:val="00D701A0"/>
    <w:rsid w:val="00D711D8"/>
    <w:rsid w:val="00D721B1"/>
    <w:rsid w:val="00D72583"/>
    <w:rsid w:val="00D7312A"/>
    <w:rsid w:val="00D73FAA"/>
    <w:rsid w:val="00D7433E"/>
    <w:rsid w:val="00D7566F"/>
    <w:rsid w:val="00D770FF"/>
    <w:rsid w:val="00D80892"/>
    <w:rsid w:val="00D80F27"/>
    <w:rsid w:val="00D81FAD"/>
    <w:rsid w:val="00D82B12"/>
    <w:rsid w:val="00D83056"/>
    <w:rsid w:val="00D8414D"/>
    <w:rsid w:val="00D86579"/>
    <w:rsid w:val="00D86F57"/>
    <w:rsid w:val="00D87380"/>
    <w:rsid w:val="00D878E1"/>
    <w:rsid w:val="00D90012"/>
    <w:rsid w:val="00D90940"/>
    <w:rsid w:val="00D91F43"/>
    <w:rsid w:val="00D92060"/>
    <w:rsid w:val="00D9238D"/>
    <w:rsid w:val="00D9252E"/>
    <w:rsid w:val="00D937DA"/>
    <w:rsid w:val="00D94292"/>
    <w:rsid w:val="00D94AB1"/>
    <w:rsid w:val="00D96796"/>
    <w:rsid w:val="00D96BC5"/>
    <w:rsid w:val="00D97645"/>
    <w:rsid w:val="00DA15D1"/>
    <w:rsid w:val="00DA19B4"/>
    <w:rsid w:val="00DA3518"/>
    <w:rsid w:val="00DA4E18"/>
    <w:rsid w:val="00DA5918"/>
    <w:rsid w:val="00DB5B4E"/>
    <w:rsid w:val="00DB65F4"/>
    <w:rsid w:val="00DB6C5A"/>
    <w:rsid w:val="00DC0096"/>
    <w:rsid w:val="00DC02D6"/>
    <w:rsid w:val="00DC03FD"/>
    <w:rsid w:val="00DC0DF4"/>
    <w:rsid w:val="00DC152C"/>
    <w:rsid w:val="00DC59C4"/>
    <w:rsid w:val="00DC65DE"/>
    <w:rsid w:val="00DC6E31"/>
    <w:rsid w:val="00DD2CC3"/>
    <w:rsid w:val="00DD3476"/>
    <w:rsid w:val="00DD7A4B"/>
    <w:rsid w:val="00DE1716"/>
    <w:rsid w:val="00DE42B0"/>
    <w:rsid w:val="00DE5669"/>
    <w:rsid w:val="00DE79AE"/>
    <w:rsid w:val="00DF207B"/>
    <w:rsid w:val="00DF2B9B"/>
    <w:rsid w:val="00DF3436"/>
    <w:rsid w:val="00DF389D"/>
    <w:rsid w:val="00DF4D85"/>
    <w:rsid w:val="00DF5344"/>
    <w:rsid w:val="00DF55B4"/>
    <w:rsid w:val="00E0030A"/>
    <w:rsid w:val="00E00BB4"/>
    <w:rsid w:val="00E00E5A"/>
    <w:rsid w:val="00E01FE3"/>
    <w:rsid w:val="00E020AD"/>
    <w:rsid w:val="00E0322B"/>
    <w:rsid w:val="00E04CEC"/>
    <w:rsid w:val="00E05B5F"/>
    <w:rsid w:val="00E067CE"/>
    <w:rsid w:val="00E07FB7"/>
    <w:rsid w:val="00E13F1F"/>
    <w:rsid w:val="00E16FB7"/>
    <w:rsid w:val="00E1734B"/>
    <w:rsid w:val="00E17FE9"/>
    <w:rsid w:val="00E2044A"/>
    <w:rsid w:val="00E22F3D"/>
    <w:rsid w:val="00E22F8B"/>
    <w:rsid w:val="00E23C98"/>
    <w:rsid w:val="00E242F7"/>
    <w:rsid w:val="00E24CD4"/>
    <w:rsid w:val="00E2620E"/>
    <w:rsid w:val="00E267E2"/>
    <w:rsid w:val="00E274D2"/>
    <w:rsid w:val="00E30442"/>
    <w:rsid w:val="00E33436"/>
    <w:rsid w:val="00E34637"/>
    <w:rsid w:val="00E34ED3"/>
    <w:rsid w:val="00E350A3"/>
    <w:rsid w:val="00E35D79"/>
    <w:rsid w:val="00E365B5"/>
    <w:rsid w:val="00E367F1"/>
    <w:rsid w:val="00E36DEC"/>
    <w:rsid w:val="00E40806"/>
    <w:rsid w:val="00E427AB"/>
    <w:rsid w:val="00E4323B"/>
    <w:rsid w:val="00E44149"/>
    <w:rsid w:val="00E45252"/>
    <w:rsid w:val="00E46A21"/>
    <w:rsid w:val="00E47A43"/>
    <w:rsid w:val="00E47D05"/>
    <w:rsid w:val="00E47E86"/>
    <w:rsid w:val="00E510A8"/>
    <w:rsid w:val="00E5140A"/>
    <w:rsid w:val="00E51AEA"/>
    <w:rsid w:val="00E52973"/>
    <w:rsid w:val="00E52FD1"/>
    <w:rsid w:val="00E540CE"/>
    <w:rsid w:val="00E55780"/>
    <w:rsid w:val="00E55C64"/>
    <w:rsid w:val="00E56383"/>
    <w:rsid w:val="00E571F3"/>
    <w:rsid w:val="00E57915"/>
    <w:rsid w:val="00E610C5"/>
    <w:rsid w:val="00E63204"/>
    <w:rsid w:val="00E6386A"/>
    <w:rsid w:val="00E6677E"/>
    <w:rsid w:val="00E70096"/>
    <w:rsid w:val="00E77238"/>
    <w:rsid w:val="00E810AB"/>
    <w:rsid w:val="00E81447"/>
    <w:rsid w:val="00E826DA"/>
    <w:rsid w:val="00E82C1A"/>
    <w:rsid w:val="00E83985"/>
    <w:rsid w:val="00E84BF1"/>
    <w:rsid w:val="00E85700"/>
    <w:rsid w:val="00E86109"/>
    <w:rsid w:val="00E86E90"/>
    <w:rsid w:val="00E86EA4"/>
    <w:rsid w:val="00E8755B"/>
    <w:rsid w:val="00E8781A"/>
    <w:rsid w:val="00E87B5D"/>
    <w:rsid w:val="00E90B5B"/>
    <w:rsid w:val="00E92F40"/>
    <w:rsid w:val="00E939E4"/>
    <w:rsid w:val="00E94808"/>
    <w:rsid w:val="00E94F03"/>
    <w:rsid w:val="00E95B9F"/>
    <w:rsid w:val="00E95EF7"/>
    <w:rsid w:val="00E9654E"/>
    <w:rsid w:val="00E96C8F"/>
    <w:rsid w:val="00E9706F"/>
    <w:rsid w:val="00E97BA0"/>
    <w:rsid w:val="00EA0AA7"/>
    <w:rsid w:val="00EA1DCB"/>
    <w:rsid w:val="00EA67D7"/>
    <w:rsid w:val="00EA6F45"/>
    <w:rsid w:val="00EA70F0"/>
    <w:rsid w:val="00EB17B3"/>
    <w:rsid w:val="00EB5401"/>
    <w:rsid w:val="00EB5554"/>
    <w:rsid w:val="00EB5AF4"/>
    <w:rsid w:val="00EC14F1"/>
    <w:rsid w:val="00EC1BF7"/>
    <w:rsid w:val="00EC1D17"/>
    <w:rsid w:val="00EC25D3"/>
    <w:rsid w:val="00EC2B42"/>
    <w:rsid w:val="00EC4124"/>
    <w:rsid w:val="00EC65B6"/>
    <w:rsid w:val="00ED3A4C"/>
    <w:rsid w:val="00ED7632"/>
    <w:rsid w:val="00EE12A8"/>
    <w:rsid w:val="00EE2B36"/>
    <w:rsid w:val="00EE3E0F"/>
    <w:rsid w:val="00EE4784"/>
    <w:rsid w:val="00EF00F0"/>
    <w:rsid w:val="00EF1363"/>
    <w:rsid w:val="00EF1514"/>
    <w:rsid w:val="00EF5B7E"/>
    <w:rsid w:val="00EF7290"/>
    <w:rsid w:val="00F00D1C"/>
    <w:rsid w:val="00F02A7C"/>
    <w:rsid w:val="00F03346"/>
    <w:rsid w:val="00F036C9"/>
    <w:rsid w:val="00F05B0F"/>
    <w:rsid w:val="00F06155"/>
    <w:rsid w:val="00F06503"/>
    <w:rsid w:val="00F07812"/>
    <w:rsid w:val="00F12446"/>
    <w:rsid w:val="00F126A9"/>
    <w:rsid w:val="00F1324D"/>
    <w:rsid w:val="00F13DB9"/>
    <w:rsid w:val="00F13E6C"/>
    <w:rsid w:val="00F141B6"/>
    <w:rsid w:val="00F155C5"/>
    <w:rsid w:val="00F158D6"/>
    <w:rsid w:val="00F16A07"/>
    <w:rsid w:val="00F20483"/>
    <w:rsid w:val="00F20A85"/>
    <w:rsid w:val="00F20FD7"/>
    <w:rsid w:val="00F21FC2"/>
    <w:rsid w:val="00F250D4"/>
    <w:rsid w:val="00F253A3"/>
    <w:rsid w:val="00F26179"/>
    <w:rsid w:val="00F26598"/>
    <w:rsid w:val="00F26A0D"/>
    <w:rsid w:val="00F3097E"/>
    <w:rsid w:val="00F30A75"/>
    <w:rsid w:val="00F35734"/>
    <w:rsid w:val="00F370E5"/>
    <w:rsid w:val="00F4044A"/>
    <w:rsid w:val="00F412B3"/>
    <w:rsid w:val="00F4260E"/>
    <w:rsid w:val="00F437A4"/>
    <w:rsid w:val="00F43F34"/>
    <w:rsid w:val="00F454C7"/>
    <w:rsid w:val="00F45F62"/>
    <w:rsid w:val="00F461AB"/>
    <w:rsid w:val="00F504A4"/>
    <w:rsid w:val="00F52272"/>
    <w:rsid w:val="00F52F72"/>
    <w:rsid w:val="00F530FC"/>
    <w:rsid w:val="00F5662D"/>
    <w:rsid w:val="00F57BDE"/>
    <w:rsid w:val="00F60EFE"/>
    <w:rsid w:val="00F615D9"/>
    <w:rsid w:val="00F6160A"/>
    <w:rsid w:val="00F63048"/>
    <w:rsid w:val="00F63806"/>
    <w:rsid w:val="00F6417F"/>
    <w:rsid w:val="00F647AC"/>
    <w:rsid w:val="00F64ACD"/>
    <w:rsid w:val="00F652CF"/>
    <w:rsid w:val="00F652E3"/>
    <w:rsid w:val="00F6611E"/>
    <w:rsid w:val="00F679F4"/>
    <w:rsid w:val="00F71584"/>
    <w:rsid w:val="00F71933"/>
    <w:rsid w:val="00F72820"/>
    <w:rsid w:val="00F729C8"/>
    <w:rsid w:val="00F73441"/>
    <w:rsid w:val="00F7393A"/>
    <w:rsid w:val="00F73C24"/>
    <w:rsid w:val="00F778FF"/>
    <w:rsid w:val="00F80605"/>
    <w:rsid w:val="00F80BF5"/>
    <w:rsid w:val="00F81A23"/>
    <w:rsid w:val="00F81FD7"/>
    <w:rsid w:val="00F82560"/>
    <w:rsid w:val="00F830A6"/>
    <w:rsid w:val="00F85B22"/>
    <w:rsid w:val="00F85B84"/>
    <w:rsid w:val="00F94C56"/>
    <w:rsid w:val="00F962F2"/>
    <w:rsid w:val="00F9723D"/>
    <w:rsid w:val="00FA099A"/>
    <w:rsid w:val="00FA2D7E"/>
    <w:rsid w:val="00FA6681"/>
    <w:rsid w:val="00FA7196"/>
    <w:rsid w:val="00FA7411"/>
    <w:rsid w:val="00FB16E8"/>
    <w:rsid w:val="00FB2207"/>
    <w:rsid w:val="00FB3BF9"/>
    <w:rsid w:val="00FB6220"/>
    <w:rsid w:val="00FC066C"/>
    <w:rsid w:val="00FC100F"/>
    <w:rsid w:val="00FC1AC1"/>
    <w:rsid w:val="00FC32E7"/>
    <w:rsid w:val="00FC42E4"/>
    <w:rsid w:val="00FC5547"/>
    <w:rsid w:val="00FC6D48"/>
    <w:rsid w:val="00FD26B2"/>
    <w:rsid w:val="00FD485E"/>
    <w:rsid w:val="00FD5D64"/>
    <w:rsid w:val="00FD71F4"/>
    <w:rsid w:val="00FE0871"/>
    <w:rsid w:val="00FE0D98"/>
    <w:rsid w:val="00FE2475"/>
    <w:rsid w:val="00FE343C"/>
    <w:rsid w:val="00FE525D"/>
    <w:rsid w:val="00FE68CA"/>
    <w:rsid w:val="00FF264D"/>
    <w:rsid w:val="00FF2669"/>
    <w:rsid w:val="00FF36A3"/>
    <w:rsid w:val="00FF3C4E"/>
    <w:rsid w:val="00FF5E2F"/>
    <w:rsid w:val="00FF6407"/>
    <w:rsid w:val="00FF6563"/>
    <w:rsid w:val="00FF665E"/>
    <w:rsid w:val="00FF6D5C"/>
    <w:rsid w:val="019FAAD8"/>
    <w:rsid w:val="01ABF571"/>
    <w:rsid w:val="01DF1434"/>
    <w:rsid w:val="01FB8E05"/>
    <w:rsid w:val="0245478F"/>
    <w:rsid w:val="0322E536"/>
    <w:rsid w:val="0346BE23"/>
    <w:rsid w:val="03E344D0"/>
    <w:rsid w:val="04668581"/>
    <w:rsid w:val="04A76CF2"/>
    <w:rsid w:val="04CEDAA7"/>
    <w:rsid w:val="053F33B0"/>
    <w:rsid w:val="05CA4B23"/>
    <w:rsid w:val="061A4B06"/>
    <w:rsid w:val="068F70CE"/>
    <w:rsid w:val="06B994CB"/>
    <w:rsid w:val="082FC2E7"/>
    <w:rsid w:val="08C98F7C"/>
    <w:rsid w:val="095F6C65"/>
    <w:rsid w:val="096D74F7"/>
    <w:rsid w:val="0976149A"/>
    <w:rsid w:val="0B6763A9"/>
    <w:rsid w:val="0B9B1FC1"/>
    <w:rsid w:val="0C6CA977"/>
    <w:rsid w:val="0D03340A"/>
    <w:rsid w:val="0DD3DF3F"/>
    <w:rsid w:val="0E4CE2F4"/>
    <w:rsid w:val="0E8899E9"/>
    <w:rsid w:val="0EFB5D4F"/>
    <w:rsid w:val="0F2105BE"/>
    <w:rsid w:val="0F45EBDB"/>
    <w:rsid w:val="1015107E"/>
    <w:rsid w:val="1029C4DB"/>
    <w:rsid w:val="107A7795"/>
    <w:rsid w:val="10AAF6C1"/>
    <w:rsid w:val="110A6468"/>
    <w:rsid w:val="12406A5A"/>
    <w:rsid w:val="126AB73A"/>
    <w:rsid w:val="12B91D3A"/>
    <w:rsid w:val="1379FD72"/>
    <w:rsid w:val="14906653"/>
    <w:rsid w:val="159E6D22"/>
    <w:rsid w:val="15FFCB07"/>
    <w:rsid w:val="18115B3F"/>
    <w:rsid w:val="18429486"/>
    <w:rsid w:val="1AAD8895"/>
    <w:rsid w:val="1B8A9CD8"/>
    <w:rsid w:val="1BDBF501"/>
    <w:rsid w:val="1BE66069"/>
    <w:rsid w:val="1DFA6175"/>
    <w:rsid w:val="1EA4D7D0"/>
    <w:rsid w:val="1EA92AEA"/>
    <w:rsid w:val="1EBD15BB"/>
    <w:rsid w:val="1F75F959"/>
    <w:rsid w:val="207CA645"/>
    <w:rsid w:val="20CD74DB"/>
    <w:rsid w:val="20D62BAF"/>
    <w:rsid w:val="20D8782A"/>
    <w:rsid w:val="210E8A0F"/>
    <w:rsid w:val="217D6676"/>
    <w:rsid w:val="21D0B0D6"/>
    <w:rsid w:val="22D13C45"/>
    <w:rsid w:val="22D47C12"/>
    <w:rsid w:val="240DCC71"/>
    <w:rsid w:val="24EC2A21"/>
    <w:rsid w:val="27D9405A"/>
    <w:rsid w:val="27EAE053"/>
    <w:rsid w:val="28973FF2"/>
    <w:rsid w:val="28F466B8"/>
    <w:rsid w:val="2A075046"/>
    <w:rsid w:val="2B74C631"/>
    <w:rsid w:val="2DCDB070"/>
    <w:rsid w:val="2E9DDD9E"/>
    <w:rsid w:val="2EA03FD9"/>
    <w:rsid w:val="2EDA0BBA"/>
    <w:rsid w:val="31B0F540"/>
    <w:rsid w:val="31B1DCE1"/>
    <w:rsid w:val="31B571CF"/>
    <w:rsid w:val="32285D37"/>
    <w:rsid w:val="324AA8C6"/>
    <w:rsid w:val="3446F93B"/>
    <w:rsid w:val="34953565"/>
    <w:rsid w:val="35458C00"/>
    <w:rsid w:val="367C8871"/>
    <w:rsid w:val="36DA2694"/>
    <w:rsid w:val="3A7B6C5D"/>
    <w:rsid w:val="3ABB589C"/>
    <w:rsid w:val="3AD75E65"/>
    <w:rsid w:val="3BFC1F4C"/>
    <w:rsid w:val="3C0EEB72"/>
    <w:rsid w:val="3DD782C0"/>
    <w:rsid w:val="3E970AF9"/>
    <w:rsid w:val="3F4CB137"/>
    <w:rsid w:val="3F832FD6"/>
    <w:rsid w:val="400B4CDE"/>
    <w:rsid w:val="408A016F"/>
    <w:rsid w:val="4120279A"/>
    <w:rsid w:val="41595D13"/>
    <w:rsid w:val="42018758"/>
    <w:rsid w:val="4302705F"/>
    <w:rsid w:val="44577FD0"/>
    <w:rsid w:val="452730A6"/>
    <w:rsid w:val="45405ED6"/>
    <w:rsid w:val="45904996"/>
    <w:rsid w:val="45F14C15"/>
    <w:rsid w:val="462E47EE"/>
    <w:rsid w:val="46A5EEEB"/>
    <w:rsid w:val="4868C8C3"/>
    <w:rsid w:val="48E7FAF9"/>
    <w:rsid w:val="497540B6"/>
    <w:rsid w:val="49CDEA75"/>
    <w:rsid w:val="49F13804"/>
    <w:rsid w:val="4A0E0B0D"/>
    <w:rsid w:val="4A34F2D0"/>
    <w:rsid w:val="4A428563"/>
    <w:rsid w:val="4A4574C1"/>
    <w:rsid w:val="4A5EE0AF"/>
    <w:rsid w:val="4B362BBE"/>
    <w:rsid w:val="4B6F8382"/>
    <w:rsid w:val="4B867BBC"/>
    <w:rsid w:val="4CC25870"/>
    <w:rsid w:val="4DB4D18E"/>
    <w:rsid w:val="4DD59E7D"/>
    <w:rsid w:val="4FB67711"/>
    <w:rsid w:val="500BCB43"/>
    <w:rsid w:val="501658B4"/>
    <w:rsid w:val="504C69A3"/>
    <w:rsid w:val="51A1C447"/>
    <w:rsid w:val="52BEBFE5"/>
    <w:rsid w:val="5300819A"/>
    <w:rsid w:val="5499CBBA"/>
    <w:rsid w:val="54BD5110"/>
    <w:rsid w:val="54D17E5E"/>
    <w:rsid w:val="56CE904C"/>
    <w:rsid w:val="56EBEC93"/>
    <w:rsid w:val="574D7973"/>
    <w:rsid w:val="574F0C59"/>
    <w:rsid w:val="5777A4D0"/>
    <w:rsid w:val="57AB1610"/>
    <w:rsid w:val="57C6B741"/>
    <w:rsid w:val="57CA9EAA"/>
    <w:rsid w:val="58638EE9"/>
    <w:rsid w:val="587ADA2D"/>
    <w:rsid w:val="58E64DC3"/>
    <w:rsid w:val="5911BFD4"/>
    <w:rsid w:val="599DAF54"/>
    <w:rsid w:val="5A9E75F3"/>
    <w:rsid w:val="5B656D3A"/>
    <w:rsid w:val="5C7C5A90"/>
    <w:rsid w:val="5D181126"/>
    <w:rsid w:val="5DD8B087"/>
    <w:rsid w:val="5DF830DB"/>
    <w:rsid w:val="5E2D064E"/>
    <w:rsid w:val="5E7DE8BC"/>
    <w:rsid w:val="5EF6B1E9"/>
    <w:rsid w:val="600445B8"/>
    <w:rsid w:val="6016E20F"/>
    <w:rsid w:val="60210203"/>
    <w:rsid w:val="60240962"/>
    <w:rsid w:val="60513519"/>
    <w:rsid w:val="62465DC6"/>
    <w:rsid w:val="626E97F6"/>
    <w:rsid w:val="62CF7ABB"/>
    <w:rsid w:val="638E0D56"/>
    <w:rsid w:val="641FBC56"/>
    <w:rsid w:val="64410B44"/>
    <w:rsid w:val="6441EBCB"/>
    <w:rsid w:val="64A7A96B"/>
    <w:rsid w:val="64C9425D"/>
    <w:rsid w:val="64D50FF4"/>
    <w:rsid w:val="650494D8"/>
    <w:rsid w:val="66301ECD"/>
    <w:rsid w:val="66BFDD24"/>
    <w:rsid w:val="673E9322"/>
    <w:rsid w:val="67E8F089"/>
    <w:rsid w:val="685970C1"/>
    <w:rsid w:val="69DF19BE"/>
    <w:rsid w:val="6A1C243C"/>
    <w:rsid w:val="6B3D9AB9"/>
    <w:rsid w:val="6B9DFF18"/>
    <w:rsid w:val="6C0D9EED"/>
    <w:rsid w:val="6E63A943"/>
    <w:rsid w:val="6E63C503"/>
    <w:rsid w:val="6ECAA58E"/>
    <w:rsid w:val="6ECEEE46"/>
    <w:rsid w:val="6FA4203A"/>
    <w:rsid w:val="700632C2"/>
    <w:rsid w:val="7089CFF4"/>
    <w:rsid w:val="70C1F4A5"/>
    <w:rsid w:val="72819EF0"/>
    <w:rsid w:val="72CD30DC"/>
    <w:rsid w:val="73247A1B"/>
    <w:rsid w:val="7358B2D0"/>
    <w:rsid w:val="735F127C"/>
    <w:rsid w:val="7372F41B"/>
    <w:rsid w:val="743D4FC5"/>
    <w:rsid w:val="74688EB8"/>
    <w:rsid w:val="74716BAA"/>
    <w:rsid w:val="7484A957"/>
    <w:rsid w:val="74943CEE"/>
    <w:rsid w:val="74AE4B34"/>
    <w:rsid w:val="7543DFF2"/>
    <w:rsid w:val="757F0BC5"/>
    <w:rsid w:val="75C3E466"/>
    <w:rsid w:val="760D3C0B"/>
    <w:rsid w:val="76CAEA8F"/>
    <w:rsid w:val="77843AF9"/>
    <w:rsid w:val="77BC4A19"/>
    <w:rsid w:val="79581A7A"/>
    <w:rsid w:val="797C8375"/>
    <w:rsid w:val="7ADC0A72"/>
    <w:rsid w:val="7AF1DFAB"/>
    <w:rsid w:val="7C076C2A"/>
    <w:rsid w:val="7DFB9D82"/>
    <w:rsid w:val="7E17A5A4"/>
    <w:rsid w:val="7ED8C40A"/>
    <w:rsid w:val="7F1710C7"/>
    <w:rsid w:val="7FCB2A8C"/>
  </w:rsids>
  <m:mathPr>
    <m:mathFont m:val="Cambria Math"/>
    <m:brkBin m:val="before"/>
    <m:brkBinSub m:val="--"/>
    <m:smallFrac m:val="0"/>
    <m:dispDef/>
    <m:lMargin m:val="0"/>
    <m:rMargin m:val="0"/>
    <m:defJc m:val="centerGroup"/>
    <m:wrapIndent m:val="1440"/>
    <m:intLim m:val="subSup"/>
    <m:naryLim m:val="undOvr"/>
  </m:mathPr>
  <w:themeFontLang w:val="es-P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9E86F"/>
  <w15:chartTrackingRefBased/>
  <w15:docId w15:val="{F73B884F-64E4-41A8-B406-8E93F5F3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353C0C"/>
    <w:pPr>
      <w:keepNext/>
      <w:numPr>
        <w:numId w:val="11"/>
      </w:numPr>
      <w:spacing w:before="240" w:after="60" w:line="240" w:lineRule="auto"/>
      <w:outlineLvl w:val="0"/>
    </w:pPr>
    <w:rPr>
      <w:rFonts w:ascii="Arial" w:eastAsia="Times New Roman" w:hAnsi="Arial" w:cs="Times New Roman"/>
      <w:b/>
      <w:snapToGrid w:val="0"/>
      <w:kern w:val="28"/>
      <w:sz w:val="28"/>
      <w:szCs w:val="20"/>
      <w:lang w:val="en-GB"/>
    </w:rPr>
  </w:style>
  <w:style w:type="paragraph" w:styleId="Ttulo2">
    <w:name w:val="heading 2"/>
    <w:basedOn w:val="Normal"/>
    <w:next w:val="Normal"/>
    <w:link w:val="Ttulo2Car"/>
    <w:qFormat/>
    <w:rsid w:val="00353C0C"/>
    <w:pPr>
      <w:keepNext/>
      <w:keepLines/>
      <w:numPr>
        <w:ilvl w:val="1"/>
        <w:numId w:val="11"/>
      </w:numPr>
      <w:spacing w:after="120" w:line="240" w:lineRule="auto"/>
      <w:jc w:val="both"/>
      <w:outlineLvl w:val="1"/>
    </w:pPr>
    <w:rPr>
      <w:rFonts w:ascii="Times New Roman" w:eastAsia="Times New Roman" w:hAnsi="Times New Roman" w:cs="Times New Roman"/>
      <w:b/>
      <w:snapToGrid w:val="0"/>
      <w:sz w:val="24"/>
      <w:szCs w:val="20"/>
      <w:lang w:val="en-GB"/>
    </w:rPr>
  </w:style>
  <w:style w:type="paragraph" w:styleId="Ttulo3">
    <w:name w:val="heading 3"/>
    <w:basedOn w:val="Normal"/>
    <w:next w:val="Normal"/>
    <w:link w:val="Ttulo3Car"/>
    <w:qFormat/>
    <w:rsid w:val="00353C0C"/>
    <w:pPr>
      <w:keepNext/>
      <w:numPr>
        <w:ilvl w:val="2"/>
        <w:numId w:val="11"/>
      </w:numPr>
      <w:spacing w:before="240" w:after="60" w:line="240" w:lineRule="auto"/>
      <w:jc w:val="both"/>
      <w:outlineLvl w:val="2"/>
    </w:pPr>
    <w:rPr>
      <w:rFonts w:ascii="Times New Roman" w:eastAsia="Times New Roman" w:hAnsi="Times New Roman" w:cs="Times New Roman"/>
      <w:b/>
      <w:snapToGrid w:val="0"/>
      <w:sz w:val="24"/>
      <w:szCs w:val="20"/>
      <w:lang w:val="en-GB"/>
    </w:rPr>
  </w:style>
  <w:style w:type="paragraph" w:styleId="Ttulo4">
    <w:name w:val="heading 4"/>
    <w:basedOn w:val="Normal"/>
    <w:next w:val="Normal"/>
    <w:link w:val="Ttulo4Car"/>
    <w:qFormat/>
    <w:rsid w:val="00353C0C"/>
    <w:pPr>
      <w:keepNext/>
      <w:numPr>
        <w:ilvl w:val="3"/>
        <w:numId w:val="11"/>
      </w:numPr>
      <w:spacing w:after="240" w:line="240" w:lineRule="auto"/>
      <w:jc w:val="both"/>
      <w:outlineLvl w:val="3"/>
    </w:pPr>
    <w:rPr>
      <w:rFonts w:ascii="Times New Roman" w:eastAsia="Times New Roman" w:hAnsi="Times New Roman" w:cs="Times New Roman"/>
      <w:snapToGrid w:val="0"/>
      <w:sz w:val="24"/>
      <w:szCs w:val="20"/>
      <w:lang w:val="en-GB"/>
    </w:rPr>
  </w:style>
  <w:style w:type="paragraph" w:styleId="Ttulo5">
    <w:name w:val="heading 5"/>
    <w:basedOn w:val="Normal"/>
    <w:next w:val="Normal"/>
    <w:link w:val="Ttulo5Car"/>
    <w:qFormat/>
    <w:rsid w:val="00353C0C"/>
    <w:pPr>
      <w:numPr>
        <w:ilvl w:val="4"/>
        <w:numId w:val="11"/>
      </w:numPr>
      <w:spacing w:before="240" w:after="60" w:line="240" w:lineRule="auto"/>
      <w:jc w:val="both"/>
      <w:outlineLvl w:val="4"/>
    </w:pPr>
    <w:rPr>
      <w:rFonts w:ascii="Arial" w:eastAsia="Times New Roman" w:hAnsi="Arial" w:cs="Times New Roman"/>
      <w:snapToGrid w:val="0"/>
      <w:szCs w:val="20"/>
      <w:lang w:val="en-GB"/>
    </w:rPr>
  </w:style>
  <w:style w:type="paragraph" w:styleId="Ttulo6">
    <w:name w:val="heading 6"/>
    <w:basedOn w:val="Normal"/>
    <w:next w:val="Normal"/>
    <w:link w:val="Ttulo6Car"/>
    <w:qFormat/>
    <w:rsid w:val="00353C0C"/>
    <w:pPr>
      <w:numPr>
        <w:ilvl w:val="5"/>
        <w:numId w:val="11"/>
      </w:numPr>
      <w:spacing w:before="240" w:after="60" w:line="240" w:lineRule="auto"/>
      <w:jc w:val="both"/>
      <w:outlineLvl w:val="5"/>
    </w:pPr>
    <w:rPr>
      <w:rFonts w:ascii="Arial" w:eastAsia="Times New Roman" w:hAnsi="Arial" w:cs="Times New Roman"/>
      <w:i/>
      <w:snapToGrid w:val="0"/>
      <w:szCs w:val="20"/>
      <w:lang w:val="en-GB"/>
    </w:rPr>
  </w:style>
  <w:style w:type="paragraph" w:styleId="Ttulo7">
    <w:name w:val="heading 7"/>
    <w:basedOn w:val="Normal"/>
    <w:next w:val="Normal"/>
    <w:link w:val="Ttulo7Car"/>
    <w:qFormat/>
    <w:rsid w:val="00353C0C"/>
    <w:pPr>
      <w:numPr>
        <w:ilvl w:val="6"/>
        <w:numId w:val="11"/>
      </w:numPr>
      <w:spacing w:before="240" w:after="60" w:line="240" w:lineRule="auto"/>
      <w:jc w:val="both"/>
      <w:outlineLvl w:val="6"/>
    </w:pPr>
    <w:rPr>
      <w:rFonts w:ascii="Arial" w:eastAsia="Times New Roman" w:hAnsi="Arial" w:cs="Times New Roman"/>
      <w:snapToGrid w:val="0"/>
      <w:sz w:val="20"/>
      <w:szCs w:val="20"/>
      <w:lang w:val="en-GB"/>
    </w:rPr>
  </w:style>
  <w:style w:type="paragraph" w:styleId="Ttulo8">
    <w:name w:val="heading 8"/>
    <w:basedOn w:val="Normal"/>
    <w:next w:val="Normal"/>
    <w:link w:val="Ttulo8Car"/>
    <w:qFormat/>
    <w:rsid w:val="00353C0C"/>
    <w:pPr>
      <w:numPr>
        <w:ilvl w:val="7"/>
        <w:numId w:val="11"/>
      </w:numPr>
      <w:spacing w:before="240" w:after="60" w:line="240" w:lineRule="auto"/>
      <w:jc w:val="both"/>
      <w:outlineLvl w:val="7"/>
    </w:pPr>
    <w:rPr>
      <w:rFonts w:ascii="Arial" w:eastAsia="Times New Roman" w:hAnsi="Arial" w:cs="Times New Roman"/>
      <w:i/>
      <w:snapToGrid w:val="0"/>
      <w:sz w:val="20"/>
      <w:szCs w:val="20"/>
      <w:lang w:val="en-GB"/>
    </w:rPr>
  </w:style>
  <w:style w:type="paragraph" w:styleId="Ttulo9">
    <w:name w:val="heading 9"/>
    <w:basedOn w:val="Normal"/>
    <w:next w:val="Normal"/>
    <w:link w:val="Ttulo9Car"/>
    <w:qFormat/>
    <w:rsid w:val="00353C0C"/>
    <w:pPr>
      <w:numPr>
        <w:ilvl w:val="8"/>
        <w:numId w:val="11"/>
      </w:numPr>
      <w:spacing w:before="240" w:after="60" w:line="240" w:lineRule="auto"/>
      <w:jc w:val="both"/>
      <w:outlineLvl w:val="8"/>
    </w:pPr>
    <w:rPr>
      <w:rFonts w:ascii="Arial" w:eastAsia="Times New Roman" w:hAnsi="Arial" w:cs="Times New Roman"/>
      <w:i/>
      <w:snapToGrid w:val="0"/>
      <w:sz w:val="18"/>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67F1"/>
    <w:pPr>
      <w:ind w:left="720"/>
      <w:contextualSpacing/>
    </w:pPr>
  </w:style>
  <w:style w:type="paragraph" w:styleId="Encabezado">
    <w:name w:val="header"/>
    <w:basedOn w:val="Normal"/>
    <w:link w:val="EncabezadoCar"/>
    <w:uiPriority w:val="99"/>
    <w:unhideWhenUsed/>
    <w:rsid w:val="00015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5182"/>
  </w:style>
  <w:style w:type="paragraph" w:styleId="Piedepgina">
    <w:name w:val="footer"/>
    <w:basedOn w:val="Normal"/>
    <w:link w:val="PiedepginaCar"/>
    <w:uiPriority w:val="99"/>
    <w:unhideWhenUsed/>
    <w:rsid w:val="00015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5182"/>
  </w:style>
  <w:style w:type="paragraph" w:styleId="Textonotapie">
    <w:name w:val="footnote text"/>
    <w:basedOn w:val="Normal"/>
    <w:link w:val="TextonotapieCar"/>
    <w:uiPriority w:val="99"/>
    <w:semiHidden/>
    <w:unhideWhenUsed/>
    <w:rsid w:val="00BB10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10DC"/>
    <w:rPr>
      <w:sz w:val="20"/>
      <w:szCs w:val="20"/>
    </w:rPr>
  </w:style>
  <w:style w:type="character" w:styleId="Refdenotaalpie">
    <w:name w:val="footnote reference"/>
    <w:basedOn w:val="Fuentedeprrafopredeter"/>
    <w:uiPriority w:val="99"/>
    <w:semiHidden/>
    <w:unhideWhenUsed/>
    <w:rsid w:val="00BB10DC"/>
    <w:rPr>
      <w:vertAlign w:val="superscript"/>
    </w:rPr>
  </w:style>
  <w:style w:type="character" w:styleId="Hipervnculo">
    <w:name w:val="Hyperlink"/>
    <w:basedOn w:val="Fuentedeprrafopredeter"/>
    <w:uiPriority w:val="99"/>
    <w:unhideWhenUsed/>
    <w:rsid w:val="002679F8"/>
    <w:rPr>
      <w:color w:val="0563C1" w:themeColor="hyperlink"/>
      <w:u w:val="single"/>
    </w:rPr>
  </w:style>
  <w:style w:type="character" w:styleId="Mencinsinresolver">
    <w:name w:val="Unresolved Mention"/>
    <w:basedOn w:val="Fuentedeprrafopredeter"/>
    <w:uiPriority w:val="99"/>
    <w:unhideWhenUsed/>
    <w:rsid w:val="002679F8"/>
    <w:rPr>
      <w:color w:val="808080"/>
      <w:shd w:val="clear" w:color="auto" w:fill="E6E6E6"/>
    </w:rPr>
  </w:style>
  <w:style w:type="character" w:styleId="Refdecomentario">
    <w:name w:val="annotation reference"/>
    <w:basedOn w:val="Fuentedeprrafopredeter"/>
    <w:uiPriority w:val="99"/>
    <w:semiHidden/>
    <w:unhideWhenUsed/>
    <w:rsid w:val="00932C46"/>
    <w:rPr>
      <w:sz w:val="16"/>
      <w:szCs w:val="16"/>
    </w:rPr>
  </w:style>
  <w:style w:type="paragraph" w:styleId="Textocomentario">
    <w:name w:val="annotation text"/>
    <w:basedOn w:val="Normal"/>
    <w:link w:val="TextocomentarioCar"/>
    <w:uiPriority w:val="99"/>
    <w:unhideWhenUsed/>
    <w:rsid w:val="00932C46"/>
    <w:pPr>
      <w:spacing w:line="240" w:lineRule="auto"/>
    </w:pPr>
    <w:rPr>
      <w:sz w:val="20"/>
      <w:szCs w:val="20"/>
    </w:rPr>
  </w:style>
  <w:style w:type="character" w:customStyle="1" w:styleId="TextocomentarioCar">
    <w:name w:val="Texto comentario Car"/>
    <w:basedOn w:val="Fuentedeprrafopredeter"/>
    <w:link w:val="Textocomentario"/>
    <w:uiPriority w:val="99"/>
    <w:rsid w:val="00932C46"/>
    <w:rPr>
      <w:sz w:val="20"/>
      <w:szCs w:val="20"/>
    </w:rPr>
  </w:style>
  <w:style w:type="paragraph" w:styleId="Asuntodelcomentario">
    <w:name w:val="annotation subject"/>
    <w:basedOn w:val="Textocomentario"/>
    <w:next w:val="Textocomentario"/>
    <w:link w:val="AsuntodelcomentarioCar"/>
    <w:uiPriority w:val="99"/>
    <w:semiHidden/>
    <w:unhideWhenUsed/>
    <w:rsid w:val="00932C46"/>
    <w:rPr>
      <w:b/>
      <w:bCs/>
    </w:rPr>
  </w:style>
  <w:style w:type="character" w:customStyle="1" w:styleId="AsuntodelcomentarioCar">
    <w:name w:val="Asunto del comentario Car"/>
    <w:basedOn w:val="TextocomentarioCar"/>
    <w:link w:val="Asuntodelcomentario"/>
    <w:uiPriority w:val="99"/>
    <w:semiHidden/>
    <w:rsid w:val="00932C46"/>
    <w:rPr>
      <w:b/>
      <w:bCs/>
      <w:sz w:val="20"/>
      <w:szCs w:val="20"/>
    </w:rPr>
  </w:style>
  <w:style w:type="paragraph" w:styleId="HTMLconformatoprevio">
    <w:name w:val="HTML Preformatted"/>
    <w:basedOn w:val="Normal"/>
    <w:link w:val="HTMLconformatoprevioCar"/>
    <w:uiPriority w:val="99"/>
    <w:unhideWhenUsed/>
    <w:rsid w:val="00BD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conformatoprevioCar">
    <w:name w:val="HTML con formato previo Car"/>
    <w:basedOn w:val="Fuentedeprrafopredeter"/>
    <w:link w:val="HTMLconformatoprevio"/>
    <w:uiPriority w:val="99"/>
    <w:rsid w:val="00BD39D2"/>
    <w:rPr>
      <w:rFonts w:ascii="Courier New" w:eastAsia="Times New Roman" w:hAnsi="Courier New" w:cs="Courier New"/>
      <w:sz w:val="20"/>
      <w:szCs w:val="20"/>
      <w:lang w:val="pt-BR" w:eastAsia="pt-BR"/>
    </w:rPr>
  </w:style>
  <w:style w:type="character" w:customStyle="1" w:styleId="y2iqfc">
    <w:name w:val="y2iqfc"/>
    <w:basedOn w:val="Fuentedeprrafopredeter"/>
    <w:rsid w:val="00BD39D2"/>
  </w:style>
  <w:style w:type="character" w:customStyle="1" w:styleId="Ttulo1Car">
    <w:name w:val="Título 1 Car"/>
    <w:basedOn w:val="Fuentedeprrafopredeter"/>
    <w:link w:val="Ttulo1"/>
    <w:rsid w:val="00353C0C"/>
    <w:rPr>
      <w:rFonts w:ascii="Arial" w:eastAsia="Times New Roman" w:hAnsi="Arial" w:cs="Times New Roman"/>
      <w:b/>
      <w:snapToGrid w:val="0"/>
      <w:kern w:val="28"/>
      <w:sz w:val="28"/>
      <w:szCs w:val="20"/>
      <w:lang w:val="en-GB"/>
    </w:rPr>
  </w:style>
  <w:style w:type="character" w:customStyle="1" w:styleId="Ttulo2Car">
    <w:name w:val="Título 2 Car"/>
    <w:basedOn w:val="Fuentedeprrafopredeter"/>
    <w:link w:val="Ttulo2"/>
    <w:rsid w:val="00353C0C"/>
    <w:rPr>
      <w:rFonts w:ascii="Times New Roman" w:eastAsia="Times New Roman" w:hAnsi="Times New Roman" w:cs="Times New Roman"/>
      <w:b/>
      <w:snapToGrid w:val="0"/>
      <w:sz w:val="24"/>
      <w:szCs w:val="20"/>
      <w:lang w:val="en-GB"/>
    </w:rPr>
  </w:style>
  <w:style w:type="character" w:customStyle="1" w:styleId="Ttulo3Car">
    <w:name w:val="Título 3 Car"/>
    <w:basedOn w:val="Fuentedeprrafopredeter"/>
    <w:link w:val="Ttulo3"/>
    <w:rsid w:val="00353C0C"/>
    <w:rPr>
      <w:rFonts w:ascii="Times New Roman" w:eastAsia="Times New Roman" w:hAnsi="Times New Roman" w:cs="Times New Roman"/>
      <w:b/>
      <w:snapToGrid w:val="0"/>
      <w:sz w:val="24"/>
      <w:szCs w:val="20"/>
      <w:lang w:val="en-GB"/>
    </w:rPr>
  </w:style>
  <w:style w:type="character" w:customStyle="1" w:styleId="Ttulo4Car">
    <w:name w:val="Título 4 Car"/>
    <w:basedOn w:val="Fuentedeprrafopredeter"/>
    <w:link w:val="Ttulo4"/>
    <w:rsid w:val="00353C0C"/>
    <w:rPr>
      <w:rFonts w:ascii="Times New Roman" w:eastAsia="Times New Roman" w:hAnsi="Times New Roman" w:cs="Times New Roman"/>
      <w:snapToGrid w:val="0"/>
      <w:sz w:val="24"/>
      <w:szCs w:val="20"/>
      <w:lang w:val="en-GB"/>
    </w:rPr>
  </w:style>
  <w:style w:type="character" w:customStyle="1" w:styleId="Ttulo5Car">
    <w:name w:val="Título 5 Car"/>
    <w:basedOn w:val="Fuentedeprrafopredeter"/>
    <w:link w:val="Ttulo5"/>
    <w:rsid w:val="00353C0C"/>
    <w:rPr>
      <w:rFonts w:ascii="Arial" w:eastAsia="Times New Roman" w:hAnsi="Arial" w:cs="Times New Roman"/>
      <w:snapToGrid w:val="0"/>
      <w:szCs w:val="20"/>
      <w:lang w:val="en-GB"/>
    </w:rPr>
  </w:style>
  <w:style w:type="character" w:customStyle="1" w:styleId="Ttulo6Car">
    <w:name w:val="Título 6 Car"/>
    <w:basedOn w:val="Fuentedeprrafopredeter"/>
    <w:link w:val="Ttulo6"/>
    <w:rsid w:val="00353C0C"/>
    <w:rPr>
      <w:rFonts w:ascii="Arial" w:eastAsia="Times New Roman" w:hAnsi="Arial" w:cs="Times New Roman"/>
      <w:i/>
      <w:snapToGrid w:val="0"/>
      <w:szCs w:val="20"/>
      <w:lang w:val="en-GB"/>
    </w:rPr>
  </w:style>
  <w:style w:type="character" w:customStyle="1" w:styleId="Ttulo7Car">
    <w:name w:val="Título 7 Car"/>
    <w:basedOn w:val="Fuentedeprrafopredeter"/>
    <w:link w:val="Ttulo7"/>
    <w:rsid w:val="00353C0C"/>
    <w:rPr>
      <w:rFonts w:ascii="Arial" w:eastAsia="Times New Roman" w:hAnsi="Arial" w:cs="Times New Roman"/>
      <w:snapToGrid w:val="0"/>
      <w:sz w:val="20"/>
      <w:szCs w:val="20"/>
      <w:lang w:val="en-GB"/>
    </w:rPr>
  </w:style>
  <w:style w:type="character" w:customStyle="1" w:styleId="Ttulo8Car">
    <w:name w:val="Título 8 Car"/>
    <w:basedOn w:val="Fuentedeprrafopredeter"/>
    <w:link w:val="Ttulo8"/>
    <w:rsid w:val="00353C0C"/>
    <w:rPr>
      <w:rFonts w:ascii="Arial" w:eastAsia="Times New Roman" w:hAnsi="Arial" w:cs="Times New Roman"/>
      <w:i/>
      <w:snapToGrid w:val="0"/>
      <w:sz w:val="20"/>
      <w:szCs w:val="20"/>
      <w:lang w:val="en-GB"/>
    </w:rPr>
  </w:style>
  <w:style w:type="character" w:customStyle="1" w:styleId="Ttulo9Car">
    <w:name w:val="Título 9 Car"/>
    <w:basedOn w:val="Fuentedeprrafopredeter"/>
    <w:link w:val="Ttulo9"/>
    <w:rsid w:val="00353C0C"/>
    <w:rPr>
      <w:rFonts w:ascii="Arial" w:eastAsia="Times New Roman" w:hAnsi="Arial" w:cs="Times New Roman"/>
      <w:i/>
      <w:snapToGrid w:val="0"/>
      <w:sz w:val="18"/>
      <w:szCs w:val="20"/>
      <w:lang w:val="en-GB"/>
    </w:rPr>
  </w:style>
  <w:style w:type="character" w:styleId="Mencionar">
    <w:name w:val="Mention"/>
    <w:basedOn w:val="Fuentedeprrafopredeter"/>
    <w:uiPriority w:val="99"/>
    <w:unhideWhenUsed/>
    <w:rsid w:val="007724C2"/>
    <w:rPr>
      <w:color w:val="2B579A"/>
      <w:shd w:val="clear" w:color="auto" w:fill="E1DFDD"/>
    </w:rPr>
  </w:style>
  <w:style w:type="paragraph" w:styleId="Revisin">
    <w:name w:val="Revision"/>
    <w:hidden/>
    <w:uiPriority w:val="99"/>
    <w:semiHidden/>
    <w:rsid w:val="00E87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229">
      <w:bodyDiv w:val="1"/>
      <w:marLeft w:val="0"/>
      <w:marRight w:val="0"/>
      <w:marTop w:val="0"/>
      <w:marBottom w:val="0"/>
      <w:divBdr>
        <w:top w:val="none" w:sz="0" w:space="0" w:color="auto"/>
        <w:left w:val="none" w:sz="0" w:space="0" w:color="auto"/>
        <w:bottom w:val="none" w:sz="0" w:space="0" w:color="auto"/>
        <w:right w:val="none" w:sz="0" w:space="0" w:color="auto"/>
      </w:divBdr>
    </w:div>
    <w:div w:id="155343821">
      <w:bodyDiv w:val="1"/>
      <w:marLeft w:val="0"/>
      <w:marRight w:val="0"/>
      <w:marTop w:val="0"/>
      <w:marBottom w:val="0"/>
      <w:divBdr>
        <w:top w:val="none" w:sz="0" w:space="0" w:color="auto"/>
        <w:left w:val="none" w:sz="0" w:space="0" w:color="auto"/>
        <w:bottom w:val="none" w:sz="0" w:space="0" w:color="auto"/>
        <w:right w:val="none" w:sz="0" w:space="0" w:color="auto"/>
      </w:divBdr>
    </w:div>
    <w:div w:id="869949652">
      <w:bodyDiv w:val="1"/>
      <w:marLeft w:val="0"/>
      <w:marRight w:val="0"/>
      <w:marTop w:val="0"/>
      <w:marBottom w:val="0"/>
      <w:divBdr>
        <w:top w:val="none" w:sz="0" w:space="0" w:color="auto"/>
        <w:left w:val="none" w:sz="0" w:space="0" w:color="auto"/>
        <w:bottom w:val="none" w:sz="0" w:space="0" w:color="auto"/>
        <w:right w:val="none" w:sz="0" w:space="0" w:color="auto"/>
      </w:divBdr>
    </w:div>
    <w:div w:id="1054500987">
      <w:bodyDiv w:val="1"/>
      <w:marLeft w:val="0"/>
      <w:marRight w:val="0"/>
      <w:marTop w:val="0"/>
      <w:marBottom w:val="0"/>
      <w:divBdr>
        <w:top w:val="none" w:sz="0" w:space="0" w:color="auto"/>
        <w:left w:val="none" w:sz="0" w:space="0" w:color="auto"/>
        <w:bottom w:val="none" w:sz="0" w:space="0" w:color="auto"/>
        <w:right w:val="none" w:sz="0" w:space="0" w:color="auto"/>
      </w:divBdr>
    </w:div>
    <w:div w:id="1229459206">
      <w:bodyDiv w:val="1"/>
      <w:marLeft w:val="0"/>
      <w:marRight w:val="0"/>
      <w:marTop w:val="0"/>
      <w:marBottom w:val="0"/>
      <w:divBdr>
        <w:top w:val="none" w:sz="0" w:space="0" w:color="auto"/>
        <w:left w:val="none" w:sz="0" w:space="0" w:color="auto"/>
        <w:bottom w:val="none" w:sz="0" w:space="0" w:color="auto"/>
        <w:right w:val="none" w:sz="0" w:space="0" w:color="auto"/>
      </w:divBdr>
    </w:div>
    <w:div w:id="1255238738">
      <w:bodyDiv w:val="1"/>
      <w:marLeft w:val="0"/>
      <w:marRight w:val="0"/>
      <w:marTop w:val="0"/>
      <w:marBottom w:val="0"/>
      <w:divBdr>
        <w:top w:val="none" w:sz="0" w:space="0" w:color="auto"/>
        <w:left w:val="none" w:sz="0" w:space="0" w:color="auto"/>
        <w:bottom w:val="none" w:sz="0" w:space="0" w:color="auto"/>
        <w:right w:val="none" w:sz="0" w:space="0" w:color="auto"/>
      </w:divBdr>
    </w:div>
    <w:div w:id="1288046196">
      <w:bodyDiv w:val="1"/>
      <w:marLeft w:val="0"/>
      <w:marRight w:val="0"/>
      <w:marTop w:val="0"/>
      <w:marBottom w:val="0"/>
      <w:divBdr>
        <w:top w:val="none" w:sz="0" w:space="0" w:color="auto"/>
        <w:left w:val="none" w:sz="0" w:space="0" w:color="auto"/>
        <w:bottom w:val="none" w:sz="0" w:space="0" w:color="auto"/>
        <w:right w:val="none" w:sz="0" w:space="0" w:color="auto"/>
      </w:divBdr>
    </w:div>
    <w:div w:id="1472402147">
      <w:bodyDiv w:val="1"/>
      <w:marLeft w:val="0"/>
      <w:marRight w:val="0"/>
      <w:marTop w:val="0"/>
      <w:marBottom w:val="0"/>
      <w:divBdr>
        <w:top w:val="none" w:sz="0" w:space="0" w:color="auto"/>
        <w:left w:val="none" w:sz="0" w:space="0" w:color="auto"/>
        <w:bottom w:val="none" w:sz="0" w:space="0" w:color="auto"/>
        <w:right w:val="none" w:sz="0" w:space="0" w:color="auto"/>
      </w:divBdr>
    </w:div>
    <w:div w:id="1644888421">
      <w:bodyDiv w:val="1"/>
      <w:marLeft w:val="0"/>
      <w:marRight w:val="0"/>
      <w:marTop w:val="0"/>
      <w:marBottom w:val="0"/>
      <w:divBdr>
        <w:top w:val="none" w:sz="0" w:space="0" w:color="auto"/>
        <w:left w:val="none" w:sz="0" w:space="0" w:color="auto"/>
        <w:bottom w:val="none" w:sz="0" w:space="0" w:color="auto"/>
        <w:right w:val="none" w:sz="0" w:space="0" w:color="auto"/>
      </w:divBdr>
    </w:div>
    <w:div w:id="1713073490">
      <w:bodyDiv w:val="1"/>
      <w:marLeft w:val="0"/>
      <w:marRight w:val="0"/>
      <w:marTop w:val="0"/>
      <w:marBottom w:val="0"/>
      <w:divBdr>
        <w:top w:val="none" w:sz="0" w:space="0" w:color="auto"/>
        <w:left w:val="none" w:sz="0" w:space="0" w:color="auto"/>
        <w:bottom w:val="none" w:sz="0" w:space="0" w:color="auto"/>
        <w:right w:val="none" w:sz="0" w:space="0" w:color="auto"/>
      </w:divBdr>
    </w:div>
    <w:div w:id="1759208310">
      <w:bodyDiv w:val="1"/>
      <w:marLeft w:val="0"/>
      <w:marRight w:val="0"/>
      <w:marTop w:val="0"/>
      <w:marBottom w:val="0"/>
      <w:divBdr>
        <w:top w:val="none" w:sz="0" w:space="0" w:color="auto"/>
        <w:left w:val="none" w:sz="0" w:space="0" w:color="auto"/>
        <w:bottom w:val="none" w:sz="0" w:space="0" w:color="auto"/>
        <w:right w:val="none" w:sz="0" w:space="0" w:color="auto"/>
      </w:divBdr>
    </w:div>
    <w:div w:id="1924951237">
      <w:bodyDiv w:val="1"/>
      <w:marLeft w:val="0"/>
      <w:marRight w:val="0"/>
      <w:marTop w:val="0"/>
      <w:marBottom w:val="0"/>
      <w:divBdr>
        <w:top w:val="none" w:sz="0" w:space="0" w:color="auto"/>
        <w:left w:val="none" w:sz="0" w:space="0" w:color="auto"/>
        <w:bottom w:val="none" w:sz="0" w:space="0" w:color="auto"/>
        <w:right w:val="none" w:sz="0" w:space="0" w:color="auto"/>
      </w:divBdr>
    </w:div>
    <w:div w:id="1984430813">
      <w:bodyDiv w:val="1"/>
      <w:marLeft w:val="0"/>
      <w:marRight w:val="0"/>
      <w:marTop w:val="0"/>
      <w:marBottom w:val="0"/>
      <w:divBdr>
        <w:top w:val="none" w:sz="0" w:space="0" w:color="auto"/>
        <w:left w:val="none" w:sz="0" w:space="0" w:color="auto"/>
        <w:bottom w:val="none" w:sz="0" w:space="0" w:color="auto"/>
        <w:right w:val="none" w:sz="0" w:space="0" w:color="auto"/>
      </w:divBdr>
    </w:div>
    <w:div w:id="19993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7FD64356513C4B9536771BEA745394" ma:contentTypeVersion="2" ma:contentTypeDescription="Crie um novo documento." ma:contentTypeScope="" ma:versionID="96389c2916952c8adea15a019e5fed63">
  <xsd:schema xmlns:xsd="http://www.w3.org/2001/XMLSchema" xmlns:xs="http://www.w3.org/2001/XMLSchema" xmlns:p="http://schemas.microsoft.com/office/2006/metadata/properties" xmlns:ns2="0d50b0dc-6639-4039-96f3-e8d84698f835" targetNamespace="http://schemas.microsoft.com/office/2006/metadata/properties" ma:root="true" ma:fieldsID="dbfd6f626251ec9f303c44173164a1a9" ns2:_="">
    <xsd:import namespace="0d50b0dc-6639-4039-96f3-e8d84698f8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0b0dc-6639-4039-96f3-e8d84698f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147A-1755-4566-B4EA-7F55764D5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0b0dc-6639-4039-96f3-e8d84698f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CC8DA-6935-4A72-996B-E83E65330603}">
  <ds:schemaRefs>
    <ds:schemaRef ds:uri="http://schemas.microsoft.com/sharepoint/v3/contenttype/forms"/>
  </ds:schemaRefs>
</ds:datastoreItem>
</file>

<file path=customXml/itemProps3.xml><?xml version="1.0" encoding="utf-8"?>
<ds:datastoreItem xmlns:ds="http://schemas.openxmlformats.org/officeDocument/2006/customXml" ds:itemID="{A805F1FA-E965-4D19-9C47-6866A62246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DA21D-69B5-407C-B657-E781D7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1293</Words>
  <Characters>7115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8392</CharactersWithSpaces>
  <SharedDoc>false</SharedDoc>
  <HLinks>
    <vt:vector size="72" baseType="variant">
      <vt:variant>
        <vt:i4>1835111</vt:i4>
      </vt:variant>
      <vt:variant>
        <vt:i4>27</vt:i4>
      </vt:variant>
      <vt:variant>
        <vt:i4>0</vt:i4>
      </vt:variant>
      <vt:variant>
        <vt:i4>5</vt:i4>
      </vt:variant>
      <vt:variant>
        <vt:lpwstr>mailto:lucia.santos@giz.de</vt:lpwstr>
      </vt:variant>
      <vt:variant>
        <vt:lpwstr/>
      </vt:variant>
      <vt:variant>
        <vt:i4>7340053</vt:i4>
      </vt:variant>
      <vt:variant>
        <vt:i4>24</vt:i4>
      </vt:variant>
      <vt:variant>
        <vt:i4>0</vt:i4>
      </vt:variant>
      <vt:variant>
        <vt:i4>5</vt:i4>
      </vt:variant>
      <vt:variant>
        <vt:lpwstr>mailto:erwin.ramirez@giz.de</vt:lpwstr>
      </vt:variant>
      <vt:variant>
        <vt:lpwstr/>
      </vt:variant>
      <vt:variant>
        <vt:i4>1048677</vt:i4>
      </vt:variant>
      <vt:variant>
        <vt:i4>21</vt:i4>
      </vt:variant>
      <vt:variant>
        <vt:i4>0</vt:i4>
      </vt:variant>
      <vt:variant>
        <vt:i4>5</vt:i4>
      </vt:variant>
      <vt:variant>
        <vt:lpwstr>mailto:ccc@tcu.gov.br</vt:lpwstr>
      </vt:variant>
      <vt:variant>
        <vt:lpwstr/>
      </vt:variant>
      <vt:variant>
        <vt:i4>5636138</vt:i4>
      </vt:variant>
      <vt:variant>
        <vt:i4>18</vt:i4>
      </vt:variant>
      <vt:variant>
        <vt:i4>0</vt:i4>
      </vt:variant>
      <vt:variant>
        <vt:i4>5</vt:i4>
      </vt:variant>
      <vt:variant>
        <vt:lpwstr>mailto:gtct@contraloria.gob.ec</vt:lpwstr>
      </vt:variant>
      <vt:variant>
        <vt:lpwstr/>
      </vt:variant>
      <vt:variant>
        <vt:i4>7143493</vt:i4>
      </vt:variant>
      <vt:variant>
        <vt:i4>15</vt:i4>
      </vt:variant>
      <vt:variant>
        <vt:i4>0</vt:i4>
      </vt:variant>
      <vt:variant>
        <vt:i4>5</vt:i4>
      </vt:variant>
      <vt:variant>
        <vt:lpwstr>mailto:dsantanas@contraloria.cl</vt:lpwstr>
      </vt:variant>
      <vt:variant>
        <vt:lpwstr/>
      </vt:variant>
      <vt:variant>
        <vt:i4>61</vt:i4>
      </vt:variant>
      <vt:variant>
        <vt:i4>12</vt:i4>
      </vt:variant>
      <vt:variant>
        <vt:i4>0</vt:i4>
      </vt:variant>
      <vt:variant>
        <vt:i4>5</vt:i4>
      </vt:variant>
      <vt:variant>
        <vt:lpwstr>mailto:mtapiad@contraloria.cl</vt:lpwstr>
      </vt:variant>
      <vt:variant>
        <vt:lpwstr/>
      </vt:variant>
      <vt:variant>
        <vt:i4>7602250</vt:i4>
      </vt:variant>
      <vt:variant>
        <vt:i4>9</vt:i4>
      </vt:variant>
      <vt:variant>
        <vt:i4>0</vt:i4>
      </vt:variant>
      <vt:variant>
        <vt:i4>5</vt:i4>
      </vt:variant>
      <vt:variant>
        <vt:lpwstr>mailto:lbuendiava@contraloria.cl</vt:lpwstr>
      </vt:variant>
      <vt:variant>
        <vt:lpwstr/>
      </vt:variant>
      <vt:variant>
        <vt:i4>6291525</vt:i4>
      </vt:variant>
      <vt:variant>
        <vt:i4>6</vt:i4>
      </vt:variant>
      <vt:variant>
        <vt:i4>0</vt:i4>
      </vt:variant>
      <vt:variant>
        <vt:i4>5</vt:i4>
      </vt:variant>
      <vt:variant>
        <vt:lpwstr>mailto:relacionesinternacionales@contraloria.cl</vt:lpwstr>
      </vt:variant>
      <vt:variant>
        <vt:lpwstr/>
      </vt:variant>
      <vt:variant>
        <vt:i4>4128852</vt:i4>
      </vt:variant>
      <vt:variant>
        <vt:i4>3</vt:i4>
      </vt:variant>
      <vt:variant>
        <vt:i4>0</vt:i4>
      </vt:variant>
      <vt:variant>
        <vt:i4>5</vt:i4>
      </vt:variant>
      <vt:variant>
        <vt:lpwstr>mailto:kfernandez@contraloria.gob.pe</vt:lpwstr>
      </vt:variant>
      <vt:variant>
        <vt:lpwstr/>
      </vt:variant>
      <vt:variant>
        <vt:i4>2490437</vt:i4>
      </vt:variant>
      <vt:variant>
        <vt:i4>0</vt:i4>
      </vt:variant>
      <vt:variant>
        <vt:i4>0</vt:i4>
      </vt:variant>
      <vt:variant>
        <vt:i4>5</vt:i4>
      </vt:variant>
      <vt:variant>
        <vt:lpwstr>mailto:PresidenciaOLACEFS@contraloria.gob.pe</vt:lpwstr>
      </vt:variant>
      <vt:variant>
        <vt:lpwstr/>
      </vt:variant>
      <vt:variant>
        <vt:i4>6160469</vt:i4>
      </vt:variant>
      <vt:variant>
        <vt:i4>3</vt:i4>
      </vt:variant>
      <vt:variant>
        <vt:i4>0</vt:i4>
      </vt:variant>
      <vt:variant>
        <vt:i4>5</vt:i4>
      </vt:variant>
      <vt:variant>
        <vt:lpwstr>https://www.olacefs.com/declaraciones-oficiales/</vt:lpwstr>
      </vt:variant>
      <vt:variant>
        <vt:lpwstr/>
      </vt:variant>
      <vt:variant>
        <vt:i4>6160469</vt:i4>
      </vt:variant>
      <vt:variant>
        <vt:i4>0</vt:i4>
      </vt:variant>
      <vt:variant>
        <vt:i4>0</vt:i4>
      </vt:variant>
      <vt:variant>
        <vt:i4>5</vt:i4>
      </vt:variant>
      <vt:variant>
        <vt:lpwstr>https://www.olacefs.com/declaraciones-oficiales/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Secretaría Ejecutiva</cp:lastModifiedBy>
  <cp:revision>3</cp:revision>
  <dcterms:created xsi:type="dcterms:W3CDTF">2021-09-13T18:36:00Z</dcterms:created>
  <dcterms:modified xsi:type="dcterms:W3CDTF">2021-09-13T18:37:00Z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0x010100A57FD64356513C4B9536771BEA745394</vt:lpwstr>
  </property>
</Properties>
</file>